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78DCE" w14:textId="77777777" w:rsidR="00D52D09" w:rsidRPr="00D52D09" w:rsidRDefault="00D52D09" w:rsidP="00D52D09">
      <w:pPr>
        <w:rPr>
          <w:rFonts w:ascii="Calibri" w:eastAsia="Times New Roman" w:hAnsi="Calibri" w:cs="Calibri"/>
          <w:color w:val="000000"/>
          <w:sz w:val="20"/>
          <w:szCs w:val="20"/>
          <w:lang w:eastAsia="nl-NL"/>
        </w:rPr>
      </w:pPr>
      <w:r w:rsidRPr="00D52D09">
        <w:rPr>
          <w:rFonts w:ascii="Arial" w:eastAsia="Times New Roman" w:hAnsi="Arial" w:cs="Arial"/>
          <w:color w:val="434343"/>
          <w:sz w:val="22"/>
          <w:szCs w:val="22"/>
          <w:lang w:eastAsia="nl-NL"/>
        </w:rPr>
        <w:t>Schoenen snellen over het perron. Treinen arriveren en vertrekken. Iedereen is onderweg. Naar iets of iemand.</w:t>
      </w:r>
    </w:p>
    <w:p w14:paraId="6DE7EFA6"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Hannah niet. Ze gaat nergens heen. Hannah werkt in de kelder van Verloren Zaken. Alle spullen die reizigers in de trein vergeten zijn, worden daar bewaard. Met een nummer, op een label, in een bak. Wachtend tot ze worden opgehaald.</w:t>
      </w:r>
    </w:p>
    <w:p w14:paraId="75E1AF02"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Hannah geeft ieder gevonden voorwerp een plekje en bepaalt waar het bij hoort. Maar waar hoort Hannah zelf bij? Bij dat ene? Dat ene zonder nummer, zonder label, op haar bureau? Lief en harig en belangrijk. Dat wil bij haar blijven. Niet gevonden worden. Maar dat blijkt al snel een verloren zaak…</w:t>
      </w:r>
    </w:p>
    <w:p w14:paraId="6E03DBBB" w14:textId="77777777" w:rsidR="00D52D09" w:rsidRPr="00D52D09" w:rsidRDefault="00D52D09" w:rsidP="00D52D09">
      <w:pPr>
        <w:rPr>
          <w:rFonts w:ascii="Calibri" w:eastAsia="Times New Roman" w:hAnsi="Calibri" w:cs="Calibri"/>
          <w:color w:val="000000"/>
          <w:sz w:val="20"/>
          <w:szCs w:val="20"/>
          <w:lang w:eastAsia="nl-NL"/>
        </w:rPr>
      </w:pPr>
      <w:r w:rsidRPr="00D52D09">
        <w:rPr>
          <w:rFonts w:ascii="Calibri" w:eastAsia="Times New Roman" w:hAnsi="Calibri" w:cs="Calibri"/>
          <w:color w:val="000000"/>
          <w:sz w:val="22"/>
          <w:szCs w:val="22"/>
          <w:lang w:eastAsia="nl-NL"/>
        </w:rPr>
        <w:t> </w:t>
      </w:r>
    </w:p>
    <w:p w14:paraId="25118674"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i/>
          <w:iCs/>
          <w:color w:val="434343"/>
          <w:lang w:eastAsia="nl-NL"/>
        </w:rPr>
        <w:t xml:space="preserve">“Verloren Zaken” is een intieme poppenvoorstelling vol muziek, slapstick en fysiek spel. Een verhaal over identiteit en </w:t>
      </w:r>
      <w:proofErr w:type="spellStart"/>
      <w:r w:rsidRPr="00D52D09">
        <w:rPr>
          <w:rFonts w:ascii="Arial" w:eastAsia="Times New Roman" w:hAnsi="Arial" w:cs="Arial"/>
          <w:i/>
          <w:iCs/>
          <w:color w:val="434343"/>
          <w:lang w:eastAsia="nl-NL"/>
        </w:rPr>
        <w:t>hokjesdenken</w:t>
      </w:r>
      <w:proofErr w:type="spellEnd"/>
      <w:r w:rsidRPr="00D52D09">
        <w:rPr>
          <w:rFonts w:ascii="Arial" w:eastAsia="Times New Roman" w:hAnsi="Arial" w:cs="Arial"/>
          <w:i/>
          <w:iCs/>
          <w:color w:val="434343"/>
          <w:lang w:eastAsia="nl-NL"/>
        </w:rPr>
        <w:t>. En over ergens bij willen horen.</w:t>
      </w:r>
    </w:p>
    <w:p w14:paraId="2C5FCAD0"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i/>
          <w:iCs/>
          <w:color w:val="434343"/>
          <w:lang w:eastAsia="nl-NL"/>
        </w:rPr>
        <w:br/>
      </w:r>
      <w:r w:rsidRPr="00D52D09">
        <w:rPr>
          <w:rFonts w:ascii="Arial" w:eastAsia="Times New Roman" w:hAnsi="Arial" w:cs="Arial"/>
          <w:i/>
          <w:iCs/>
          <w:color w:val="434343"/>
          <w:lang w:eastAsia="nl-NL"/>
        </w:rPr>
        <w:br/>
      </w:r>
    </w:p>
    <w:p w14:paraId="71F449A7"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Spel &amp; concept: Eva Mesman</w:t>
      </w:r>
    </w:p>
    <w:p w14:paraId="43BA7F6F"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Regie: Ida van Dril</w:t>
      </w:r>
    </w:p>
    <w:p w14:paraId="64B7913A"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Eindregie &amp; audio/video: David Meijer</w:t>
      </w:r>
    </w:p>
    <w:p w14:paraId="714B37FB"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Decor: Doan Hendriks</w:t>
      </w:r>
    </w:p>
    <w:p w14:paraId="6DAF972F"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Pop: </w:t>
      </w:r>
      <w:proofErr w:type="spellStart"/>
      <w:r w:rsidRPr="00D52D09">
        <w:rPr>
          <w:rFonts w:ascii="Arial" w:eastAsia="Times New Roman" w:hAnsi="Arial" w:cs="Arial"/>
          <w:color w:val="434343"/>
          <w:lang w:eastAsia="nl-NL"/>
        </w:rPr>
        <w:t>Kathelijne</w:t>
      </w:r>
      <w:proofErr w:type="spellEnd"/>
      <w:r w:rsidRPr="00D52D09">
        <w:rPr>
          <w:rFonts w:ascii="Arial" w:eastAsia="Times New Roman" w:hAnsi="Arial" w:cs="Arial"/>
          <w:color w:val="434343"/>
          <w:lang w:eastAsia="nl-NL"/>
        </w:rPr>
        <w:t xml:space="preserve"> </w:t>
      </w:r>
      <w:proofErr w:type="spellStart"/>
      <w:r w:rsidRPr="00D52D09">
        <w:rPr>
          <w:rFonts w:ascii="Arial" w:eastAsia="Times New Roman" w:hAnsi="Arial" w:cs="Arial"/>
          <w:color w:val="434343"/>
          <w:lang w:eastAsia="nl-NL"/>
        </w:rPr>
        <w:t>Monnens</w:t>
      </w:r>
      <w:proofErr w:type="spellEnd"/>
    </w:p>
    <w:p w14:paraId="0447E1C9"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Illustratie: </w:t>
      </w:r>
      <w:proofErr w:type="spellStart"/>
      <w:r w:rsidRPr="00D52D09">
        <w:rPr>
          <w:rFonts w:ascii="Arial" w:eastAsia="Times New Roman" w:hAnsi="Arial" w:cs="Arial"/>
          <w:color w:val="434343"/>
          <w:lang w:eastAsia="nl-NL"/>
        </w:rPr>
        <w:t>Sengsavane</w:t>
      </w:r>
      <w:proofErr w:type="spellEnd"/>
      <w:r w:rsidRPr="00D52D09">
        <w:rPr>
          <w:rFonts w:ascii="Arial" w:eastAsia="Times New Roman" w:hAnsi="Arial" w:cs="Arial"/>
          <w:color w:val="434343"/>
          <w:lang w:eastAsia="nl-NL"/>
        </w:rPr>
        <w:t xml:space="preserve"> </w:t>
      </w:r>
      <w:proofErr w:type="spellStart"/>
      <w:r w:rsidRPr="00D52D09">
        <w:rPr>
          <w:rFonts w:ascii="Arial" w:eastAsia="Times New Roman" w:hAnsi="Arial" w:cs="Arial"/>
          <w:color w:val="434343"/>
          <w:lang w:eastAsia="nl-NL"/>
        </w:rPr>
        <w:t>Chounramany</w:t>
      </w:r>
      <w:proofErr w:type="spellEnd"/>
    </w:p>
    <w:p w14:paraId="54AD8B4C"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Fotografie: Grietje Mesman</w:t>
      </w:r>
    </w:p>
    <w:p w14:paraId="20C5D40E"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color w:val="434343"/>
          <w:lang w:eastAsia="nl-NL"/>
        </w:rPr>
        <w:t>Techniek: Bas Molenveld</w:t>
      </w:r>
    </w:p>
    <w:p w14:paraId="6064D0B6" w14:textId="77777777" w:rsidR="00D52D09" w:rsidRPr="00D52D09" w:rsidRDefault="00D52D09" w:rsidP="00D52D09">
      <w:pPr>
        <w:rPr>
          <w:rFonts w:ascii="Calibri" w:eastAsia="Times New Roman" w:hAnsi="Calibri" w:cs="Calibri"/>
          <w:color w:val="000000"/>
          <w:lang w:eastAsia="nl-NL"/>
        </w:rPr>
      </w:pPr>
      <w:r w:rsidRPr="00D52D09">
        <w:rPr>
          <w:rFonts w:ascii="Calibri" w:eastAsia="Times New Roman" w:hAnsi="Calibri" w:cs="Calibri"/>
          <w:color w:val="000000"/>
          <w:lang w:eastAsia="nl-NL"/>
        </w:rPr>
        <w:t> </w:t>
      </w:r>
    </w:p>
    <w:p w14:paraId="16A7B5BB" w14:textId="77777777" w:rsidR="00D52D09" w:rsidRPr="00D52D09" w:rsidRDefault="00D52D09" w:rsidP="00D52D09">
      <w:pPr>
        <w:rPr>
          <w:rFonts w:ascii="Calibri" w:eastAsia="Times New Roman" w:hAnsi="Calibri" w:cs="Calibri"/>
          <w:color w:val="000000"/>
          <w:lang w:eastAsia="nl-NL"/>
        </w:rPr>
      </w:pPr>
      <w:r w:rsidRPr="00D52D09">
        <w:rPr>
          <w:rFonts w:ascii="Arial" w:eastAsia="Times New Roman" w:hAnsi="Arial" w:cs="Arial"/>
          <w:i/>
          <w:iCs/>
          <w:color w:val="434343"/>
          <w:lang w:eastAsia="nl-NL"/>
        </w:rPr>
        <w:t>--------------------------------</w:t>
      </w:r>
      <w:r w:rsidRPr="00D52D09">
        <w:rPr>
          <w:rFonts w:ascii="Arial" w:eastAsia="Times New Roman" w:hAnsi="Arial" w:cs="Arial"/>
          <w:i/>
          <w:iCs/>
          <w:color w:val="434343"/>
          <w:lang w:eastAsia="nl-NL"/>
        </w:rPr>
        <w:br/>
      </w:r>
      <w:r w:rsidRPr="00D52D09">
        <w:rPr>
          <w:rFonts w:ascii="Arial" w:eastAsia="Times New Roman" w:hAnsi="Arial" w:cs="Arial"/>
          <w:i/>
          <w:iCs/>
          <w:color w:val="434343"/>
          <w:lang w:eastAsia="nl-NL"/>
        </w:rPr>
        <w:br/>
      </w:r>
    </w:p>
    <w:p w14:paraId="3AF371B8" w14:textId="77777777" w:rsidR="00D52D09" w:rsidRPr="00D52D09" w:rsidRDefault="00D52D09" w:rsidP="00D52D09">
      <w:pPr>
        <w:rPr>
          <w:rFonts w:ascii="Calibri" w:eastAsia="Times New Roman" w:hAnsi="Calibri" w:cs="Calibri"/>
          <w:color w:val="000000"/>
          <w:sz w:val="20"/>
          <w:szCs w:val="20"/>
          <w:lang w:eastAsia="nl-NL"/>
        </w:rPr>
      </w:pPr>
      <w:r w:rsidRPr="00D52D09">
        <w:rPr>
          <w:rFonts w:ascii="Calibri" w:eastAsia="Times New Roman" w:hAnsi="Calibri" w:cs="Calibri"/>
          <w:color w:val="000000"/>
          <w:lang w:eastAsia="nl-NL"/>
        </w:rPr>
        <w:br w:type="textWrapping" w:clear="all"/>
      </w:r>
    </w:p>
    <w:p w14:paraId="285E6ED2" w14:textId="77777777" w:rsidR="00D52D09" w:rsidRPr="00D52D09" w:rsidRDefault="00D52D09" w:rsidP="00D52D09">
      <w:pPr>
        <w:rPr>
          <w:rFonts w:ascii="Calibri" w:eastAsia="Times New Roman" w:hAnsi="Calibri" w:cs="Calibri"/>
          <w:color w:val="000000"/>
          <w:sz w:val="20"/>
          <w:szCs w:val="20"/>
          <w:lang w:eastAsia="nl-NL"/>
        </w:rPr>
      </w:pPr>
      <w:r w:rsidRPr="00D52D09">
        <w:rPr>
          <w:rFonts w:ascii="Calibri" w:eastAsia="Times New Roman" w:hAnsi="Calibri" w:cs="Calibri"/>
          <w:color w:val="000000"/>
          <w:lang w:eastAsia="nl-NL"/>
        </w:rPr>
        <w:t>De voorstelling is in ieder geval geschikt voor groep 4 t/m 6. Ik denk ook voor groep 3, maar dat wil ik nog uittesten bij de try-outs. Dus daar moeten we het nog even over hebben.</w:t>
      </w:r>
    </w:p>
    <w:p w14:paraId="30CF9047" w14:textId="77777777" w:rsidR="00D52D09" w:rsidRDefault="00D52D09"/>
    <w:sectPr w:rsidR="00D52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09"/>
    <w:rsid w:val="00D52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BAF5D9F"/>
  <w15:chartTrackingRefBased/>
  <w15:docId w15:val="{3B12981D-BE68-E846-A6AE-81B099012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52D09"/>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D52D09"/>
  </w:style>
  <w:style w:type="character" w:customStyle="1" w:styleId="gmaildefault">
    <w:name w:val="gmaildefault"/>
    <w:basedOn w:val="Standaardalinea-lettertype"/>
    <w:rsid w:val="00D52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636347">
      <w:bodyDiv w:val="1"/>
      <w:marLeft w:val="0"/>
      <w:marRight w:val="0"/>
      <w:marTop w:val="0"/>
      <w:marBottom w:val="0"/>
      <w:divBdr>
        <w:top w:val="none" w:sz="0" w:space="0" w:color="auto"/>
        <w:left w:val="none" w:sz="0" w:space="0" w:color="auto"/>
        <w:bottom w:val="none" w:sz="0" w:space="0" w:color="auto"/>
        <w:right w:val="none" w:sz="0" w:space="0" w:color="auto"/>
      </w:divBdr>
      <w:divsChild>
        <w:div w:id="284623241">
          <w:marLeft w:val="0"/>
          <w:marRight w:val="0"/>
          <w:marTop w:val="0"/>
          <w:marBottom w:val="0"/>
          <w:divBdr>
            <w:top w:val="none" w:sz="0" w:space="0" w:color="auto"/>
            <w:left w:val="none" w:sz="0" w:space="0" w:color="auto"/>
            <w:bottom w:val="none" w:sz="0" w:space="0" w:color="auto"/>
            <w:right w:val="none" w:sz="0" w:space="0" w:color="auto"/>
          </w:divBdr>
        </w:div>
        <w:div w:id="1613659594">
          <w:marLeft w:val="0"/>
          <w:marRight w:val="0"/>
          <w:marTop w:val="0"/>
          <w:marBottom w:val="0"/>
          <w:divBdr>
            <w:top w:val="none" w:sz="0" w:space="0" w:color="auto"/>
            <w:left w:val="none" w:sz="0" w:space="0" w:color="auto"/>
            <w:bottom w:val="none" w:sz="0" w:space="0" w:color="auto"/>
            <w:right w:val="none" w:sz="0" w:space="0" w:color="auto"/>
          </w:divBdr>
        </w:div>
        <w:div w:id="1681741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1058</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2022-07-18T06:05:00Z</dcterms:created>
  <dcterms:modified xsi:type="dcterms:W3CDTF">2022-07-18T06:06:00Z</dcterms:modified>
</cp:coreProperties>
</file>