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0556" w14:textId="77777777" w:rsidR="008B5174" w:rsidRPr="00694FB3" w:rsidRDefault="008B5174">
      <w:pPr>
        <w:rPr>
          <w:rFonts w:ascii="Archivo" w:eastAsia="Calibri" w:hAnsi="Archivo" w:cs="Calibri"/>
        </w:rPr>
      </w:pPr>
    </w:p>
    <w:p w14:paraId="03A87416" w14:textId="77777777" w:rsidR="008B5174" w:rsidRPr="00694FB3" w:rsidRDefault="008B5174">
      <w:pPr>
        <w:rPr>
          <w:rFonts w:ascii="Archivo" w:eastAsia="Calibri" w:hAnsi="Archivo" w:cs="Calibri"/>
        </w:rPr>
      </w:pPr>
    </w:p>
    <w:p w14:paraId="707A1A2D" w14:textId="77777777" w:rsidR="008B5174" w:rsidRPr="00694FB3" w:rsidRDefault="008B5174">
      <w:pPr>
        <w:rPr>
          <w:rFonts w:ascii="Archivo" w:eastAsia="Calibri" w:hAnsi="Archivo" w:cs="Calibri"/>
        </w:rPr>
      </w:pPr>
    </w:p>
    <w:p w14:paraId="174B144E" w14:textId="77777777" w:rsidR="008B5174" w:rsidRPr="00694FB3" w:rsidRDefault="008B5174">
      <w:pPr>
        <w:rPr>
          <w:rFonts w:ascii="Archivo" w:eastAsia="Calibri" w:hAnsi="Archivo" w:cs="Calibri"/>
        </w:rPr>
      </w:pPr>
    </w:p>
    <w:p w14:paraId="2EA1353E" w14:textId="1BCD25F1" w:rsidR="008B5174" w:rsidRPr="00CA7F59" w:rsidRDefault="00C66D4A" w:rsidP="00CA7F59">
      <w:pPr>
        <w:tabs>
          <w:tab w:val="left" w:pos="2688"/>
        </w:tabs>
        <w:rPr>
          <w:rFonts w:ascii="Archivo" w:eastAsia="Calibri" w:hAnsi="Archivo" w:cs="Calibri"/>
        </w:rPr>
      </w:pPr>
      <w:r w:rsidRPr="00694FB3">
        <w:rPr>
          <w:rFonts w:ascii="Archivo" w:eastAsia="Calibri" w:hAnsi="Archivo" w:cs="Calibri"/>
        </w:rPr>
        <w:tab/>
      </w:r>
    </w:p>
    <w:p w14:paraId="63A7FB31" w14:textId="2F75AA8B" w:rsidR="008B5174" w:rsidRPr="00CA7F59" w:rsidRDefault="00CA7F59" w:rsidP="00CA7F59">
      <w:pPr>
        <w:suppressAutoHyphens w:val="0"/>
        <w:spacing w:line="276" w:lineRule="auto"/>
        <w:jc w:val="center"/>
        <w:rPr>
          <w:rFonts w:ascii="Courier New" w:eastAsia="Calibri" w:hAnsi="Courier New" w:cs="Courier New"/>
          <w:b/>
          <w:bCs/>
          <w:color w:val="ED7D31" w:themeColor="accent2"/>
          <w:sz w:val="24"/>
          <w:szCs w:val="56"/>
        </w:rPr>
      </w:pPr>
      <w:r w:rsidRPr="00CA7F59">
        <w:rPr>
          <w:rFonts w:ascii="Courier New" w:eastAsia="Calibri" w:hAnsi="Courier New" w:cs="Courier New"/>
          <w:b/>
          <w:bCs/>
          <w:color w:val="ED7D31" w:themeColor="accent2"/>
          <w:sz w:val="56"/>
          <w:szCs w:val="56"/>
        </w:rPr>
        <w:t>Sorrie Morrie</w:t>
      </w:r>
      <w:r w:rsidR="00EF2B36" w:rsidRPr="00CA7F59">
        <w:rPr>
          <w:rFonts w:ascii="Courier New" w:eastAsia="Calibri" w:hAnsi="Courier New" w:cs="Courier New"/>
          <w:b/>
          <w:bCs/>
          <w:color w:val="ED7D31" w:themeColor="accent2"/>
          <w:sz w:val="56"/>
          <w:szCs w:val="56"/>
        </w:rPr>
        <w:t xml:space="preserve"> </w:t>
      </w:r>
      <w:r w:rsidRPr="00CA7F59">
        <w:rPr>
          <w:rFonts w:ascii="Courier New" w:eastAsia="Calibri" w:hAnsi="Courier New" w:cs="Courier New"/>
          <w:b/>
          <w:bCs/>
          <w:color w:val="ED7D31" w:themeColor="accent2"/>
          <w:sz w:val="56"/>
          <w:szCs w:val="56"/>
        </w:rPr>
        <w:t>(6+)</w:t>
      </w:r>
      <w:r w:rsidR="00EF2B36">
        <w:rPr>
          <w:rFonts w:asciiTheme="minorHAnsi" w:eastAsia="Calibri" w:hAnsiTheme="minorHAnsi" w:cs="Calibri"/>
          <w:b/>
          <w:bCs/>
          <w:color w:val="0070C0"/>
          <w:sz w:val="56"/>
          <w:szCs w:val="56"/>
        </w:rPr>
        <w:br/>
      </w:r>
      <w:r w:rsidRPr="00CA7F59">
        <w:rPr>
          <w:rFonts w:ascii="Courier New" w:eastAsia="Calibri" w:hAnsi="Courier New" w:cs="Courier New"/>
          <w:bCs/>
          <w:color w:val="ED7D31" w:themeColor="accent2"/>
          <w:sz w:val="56"/>
          <w:szCs w:val="56"/>
        </w:rPr>
        <w:t>Dear T,</w:t>
      </w:r>
    </w:p>
    <w:p w14:paraId="4B2EDB45" w14:textId="77777777" w:rsidR="00694FB3" w:rsidRDefault="00694FB3">
      <w:pPr>
        <w:suppressAutoHyphens w:val="0"/>
        <w:jc w:val="center"/>
        <w:rPr>
          <w:rFonts w:ascii="Archivo" w:eastAsia="Calibri" w:hAnsi="Archivo" w:cs="Calibri"/>
          <w:sz w:val="38"/>
          <w:szCs w:val="38"/>
        </w:rPr>
      </w:pPr>
    </w:p>
    <w:p w14:paraId="0CDCF0F9" w14:textId="47BA251E" w:rsidR="00694FB3" w:rsidRPr="00694FB3" w:rsidRDefault="00C66D4A">
      <w:pPr>
        <w:suppressAutoHyphens w:val="0"/>
        <w:jc w:val="center"/>
        <w:rPr>
          <w:rFonts w:ascii="Archivo" w:eastAsia="Calibri" w:hAnsi="Archivo" w:cs="Calibri"/>
          <w:b/>
          <w:bCs/>
          <w:sz w:val="38"/>
          <w:szCs w:val="38"/>
        </w:rPr>
      </w:pPr>
      <w:r w:rsidRPr="00694FB3">
        <w:rPr>
          <w:rFonts w:ascii="Archivo" w:eastAsia="Calibri" w:hAnsi="Archivo" w:cs="Calibri"/>
          <w:b/>
          <w:bCs/>
          <w:sz w:val="38"/>
          <w:szCs w:val="38"/>
        </w:rPr>
        <w:t>Technisch fiche</w:t>
      </w:r>
    </w:p>
    <w:p w14:paraId="2DF4FAD4" w14:textId="77777777" w:rsidR="00694FB3" w:rsidRPr="00694FB3" w:rsidRDefault="00694FB3">
      <w:pPr>
        <w:suppressAutoHyphens w:val="0"/>
        <w:jc w:val="center"/>
        <w:rPr>
          <w:rFonts w:ascii="Archivo" w:eastAsia="Calibri" w:hAnsi="Archivo" w:cs="Calibri"/>
          <w:b/>
          <w:bCs/>
          <w:sz w:val="38"/>
          <w:szCs w:val="38"/>
        </w:rPr>
      </w:pPr>
    </w:p>
    <w:p w14:paraId="55FC778C" w14:textId="7E492147" w:rsidR="00694FB3" w:rsidRPr="00A93ACB" w:rsidRDefault="00694FB3" w:rsidP="00A93ACB">
      <w:pPr>
        <w:suppressAutoHyphens w:val="0"/>
        <w:rPr>
          <w:rFonts w:ascii="Archivo" w:hAnsi="Archivo"/>
        </w:rPr>
      </w:pPr>
    </w:p>
    <w:tbl>
      <w:tblPr>
        <w:tblStyle w:val="TableNormal"/>
        <w:tblW w:w="978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8"/>
      </w:tblGrid>
      <w:tr w:rsidR="008B5174" w:rsidRPr="00694FB3" w14:paraId="16F0DA8E" w14:textId="77777777">
        <w:trPr>
          <w:trHeight w:val="29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8054" w14:textId="31361B1B" w:rsidR="008B5174" w:rsidRPr="00694FB3" w:rsidRDefault="00A93ACB">
            <w:pPr>
              <w:rPr>
                <w:rFonts w:ascii="Archivo" w:hAnsi="Archivo"/>
              </w:rPr>
            </w:pPr>
            <w:r>
              <w:rPr>
                <w:rFonts w:ascii="Archivo" w:eastAsia="Calibri" w:hAnsi="Archivo" w:cs="Calibri"/>
                <w:b/>
                <w:bCs/>
                <w:color w:val="FFFFFF"/>
                <w:sz w:val="24"/>
                <w:szCs w:val="24"/>
                <w:u w:color="FFFFFF"/>
              </w:rPr>
              <w:t>1</w:t>
            </w:r>
            <w:r w:rsidR="00C66D4A" w:rsidRPr="00694FB3">
              <w:rPr>
                <w:rFonts w:ascii="Archivo" w:eastAsia="Calibri" w:hAnsi="Archivo" w:cs="Calibri"/>
                <w:b/>
                <w:bCs/>
                <w:color w:val="FFFFFF"/>
                <w:sz w:val="24"/>
                <w:szCs w:val="24"/>
                <w:u w:color="FFFFFF"/>
              </w:rPr>
              <w:t>. Algemeen</w:t>
            </w:r>
          </w:p>
        </w:tc>
      </w:tr>
    </w:tbl>
    <w:p w14:paraId="30FD2A5E" w14:textId="77777777" w:rsidR="008B5174" w:rsidRPr="00694FB3" w:rsidRDefault="008B5174">
      <w:pPr>
        <w:widowControl w:val="0"/>
        <w:suppressAutoHyphens w:val="0"/>
        <w:spacing w:before="100" w:after="100"/>
        <w:ind w:left="5" w:hanging="5"/>
        <w:rPr>
          <w:rFonts w:ascii="Archivo" w:eastAsia="Calibri" w:hAnsi="Archivo" w:cs="Calibri"/>
          <w:kern w:val="0"/>
          <w:sz w:val="24"/>
          <w:szCs w:val="24"/>
        </w:rPr>
      </w:pPr>
    </w:p>
    <w:p w14:paraId="7B4F1523" w14:textId="77777777" w:rsidR="008B5174" w:rsidRPr="00694FB3" w:rsidRDefault="008B5174">
      <w:pPr>
        <w:tabs>
          <w:tab w:val="left" w:pos="4120"/>
        </w:tabs>
        <w:rPr>
          <w:rFonts w:ascii="Archivo" w:eastAsia="Calibri" w:hAnsi="Archivo" w:cs="Calibri"/>
          <w:sz w:val="18"/>
          <w:szCs w:val="18"/>
        </w:rPr>
      </w:pPr>
    </w:p>
    <w:tbl>
      <w:tblPr>
        <w:tblStyle w:val="TableNormal"/>
        <w:tblW w:w="100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8"/>
        <w:gridCol w:w="7530"/>
        <w:gridCol w:w="261"/>
      </w:tblGrid>
      <w:tr w:rsidR="008B5174" w:rsidRPr="00694FB3" w14:paraId="378C1F59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DA60" w14:textId="77777777" w:rsidR="008B5174" w:rsidRPr="00A93ACB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A93ACB">
              <w:rPr>
                <w:rFonts w:ascii="Archivo" w:eastAsia="Calibri" w:hAnsi="Archivo" w:cs="Calibri"/>
                <w:sz w:val="22"/>
                <w:szCs w:val="22"/>
              </w:rPr>
              <w:t>Aantal acteurs</w:t>
            </w: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55B1" w14:textId="44703F01" w:rsidR="008B5174" w:rsidRPr="00A93ACB" w:rsidRDefault="00CA7F59">
            <w:pPr>
              <w:tabs>
                <w:tab w:val="left" w:pos="4120"/>
              </w:tabs>
              <w:rPr>
                <w:rFonts w:ascii="Archivo" w:hAnsi="Archivo"/>
              </w:rPr>
            </w:pPr>
            <w:r>
              <w:rPr>
                <w:rFonts w:ascii="Archivo" w:hAnsi="Archivo"/>
              </w:rPr>
              <w:t>2</w:t>
            </w:r>
          </w:p>
        </w:tc>
      </w:tr>
      <w:tr w:rsidR="008B5174" w:rsidRPr="00694FB3" w14:paraId="512F8DAC" w14:textId="77777777">
        <w:trPr>
          <w:trHeight w:val="4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6E14" w14:textId="245985D3" w:rsidR="008B5174" w:rsidRPr="00A93ACB" w:rsidRDefault="00EF2B36">
            <w:pPr>
              <w:tabs>
                <w:tab w:val="left" w:pos="4120"/>
              </w:tabs>
              <w:rPr>
                <w:rFonts w:ascii="Archivo" w:hAnsi="Archivo"/>
              </w:rPr>
            </w:pPr>
            <w:r>
              <w:rPr>
                <w:rFonts w:ascii="Archivo" w:eastAsia="Calibri" w:hAnsi="Archivo" w:cs="Calibri"/>
                <w:sz w:val="22"/>
                <w:szCs w:val="22"/>
              </w:rPr>
              <w:t>Aantal</w:t>
            </w:r>
            <w:r w:rsidR="00C66D4A" w:rsidRPr="00A93ACB">
              <w:rPr>
                <w:rFonts w:ascii="Archivo" w:eastAsia="Calibri" w:hAnsi="Archivo" w:cs="Calibri"/>
                <w:sz w:val="22"/>
                <w:szCs w:val="22"/>
              </w:rPr>
              <w:t xml:space="preserve"> technici gezelschap</w:t>
            </w: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B974" w14:textId="48EB7F12" w:rsidR="008B5174" w:rsidRPr="00A93ACB" w:rsidRDefault="00CA7F59">
            <w:pPr>
              <w:tabs>
                <w:tab w:val="left" w:pos="4120"/>
              </w:tabs>
              <w:rPr>
                <w:rFonts w:ascii="Archivo" w:eastAsia="Calibri" w:hAnsi="Archivo" w:cs="Calibri"/>
                <w:sz w:val="22"/>
                <w:szCs w:val="22"/>
              </w:rPr>
            </w:pPr>
            <w:r>
              <w:rPr>
                <w:rFonts w:ascii="Archivo" w:eastAsia="Calibri" w:hAnsi="Archivo" w:cs="Calibri"/>
                <w:sz w:val="22"/>
                <w:szCs w:val="22"/>
              </w:rPr>
              <w:t xml:space="preserve">1 </w:t>
            </w:r>
          </w:p>
          <w:p w14:paraId="100955DC" w14:textId="2D82EC8A" w:rsidR="008B5174" w:rsidRPr="00A93ACB" w:rsidRDefault="008B5174">
            <w:pPr>
              <w:tabs>
                <w:tab w:val="left" w:pos="4120"/>
              </w:tabs>
              <w:rPr>
                <w:rFonts w:ascii="Archivo" w:hAnsi="Archivo"/>
              </w:rPr>
            </w:pPr>
          </w:p>
        </w:tc>
      </w:tr>
      <w:tr w:rsidR="008B5174" w:rsidRPr="00694FB3" w14:paraId="20E960D6" w14:textId="77777777">
        <w:trPr>
          <w:trHeight w:val="4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1453E" w14:textId="77777777" w:rsidR="008B5174" w:rsidRPr="00A93ACB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A93ACB">
              <w:rPr>
                <w:rFonts w:ascii="Archivo" w:eastAsia="Calibri" w:hAnsi="Archivo" w:cs="Calibri"/>
                <w:sz w:val="22"/>
                <w:szCs w:val="22"/>
              </w:rPr>
              <w:t>Duur van de voorstelling</w:t>
            </w: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48D9" w14:textId="73378695" w:rsidR="008B5174" w:rsidRPr="00A93ACB" w:rsidRDefault="00CA7F59">
            <w:pPr>
              <w:tabs>
                <w:tab w:val="left" w:pos="4120"/>
              </w:tabs>
              <w:rPr>
                <w:rFonts w:ascii="Archivo" w:hAnsi="Archivo"/>
              </w:rPr>
            </w:pPr>
            <w:r>
              <w:rPr>
                <w:rFonts w:ascii="Archivo" w:hAnsi="Archivo"/>
              </w:rPr>
              <w:t>Ca. 4</w:t>
            </w:r>
            <w:r w:rsidR="00B40A8F">
              <w:rPr>
                <w:rFonts w:ascii="Archivo" w:hAnsi="Archivo"/>
              </w:rPr>
              <w:t>5</w:t>
            </w:r>
            <w:r w:rsidR="00584E05">
              <w:rPr>
                <w:rFonts w:ascii="Archivo" w:hAnsi="Archivo"/>
              </w:rPr>
              <w:t xml:space="preserve"> minuten</w:t>
            </w:r>
          </w:p>
        </w:tc>
      </w:tr>
      <w:tr w:rsidR="008B5174" w:rsidRPr="00694FB3" w14:paraId="7A2D068F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A778" w14:textId="77777777" w:rsidR="008B5174" w:rsidRPr="00A93ACB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A93ACB">
              <w:rPr>
                <w:rFonts w:ascii="Archivo" w:eastAsia="Calibri" w:hAnsi="Archivo" w:cs="Calibri"/>
                <w:sz w:val="22"/>
                <w:szCs w:val="22"/>
              </w:rPr>
              <w:t>Opbouwtijd</w:t>
            </w: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6322" w14:textId="017EE6E0" w:rsidR="008B5174" w:rsidRPr="00A93ACB" w:rsidRDefault="00876883">
            <w:pPr>
              <w:tabs>
                <w:tab w:val="left" w:pos="4120"/>
              </w:tabs>
              <w:rPr>
                <w:rFonts w:ascii="Archivo" w:hAnsi="Archivo"/>
              </w:rPr>
            </w:pPr>
            <w:r>
              <w:rPr>
                <w:rFonts w:ascii="Archivo" w:hAnsi="Archivo"/>
              </w:rPr>
              <w:t>3</w:t>
            </w:r>
            <w:r w:rsidR="00E15E6D">
              <w:rPr>
                <w:rFonts w:ascii="Archivo" w:hAnsi="Archivo"/>
              </w:rPr>
              <w:t xml:space="preserve"> uur</w:t>
            </w:r>
          </w:p>
        </w:tc>
      </w:tr>
      <w:tr w:rsidR="008B5174" w:rsidRPr="00694FB3" w14:paraId="522A6124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B763A" w14:textId="77777777" w:rsidR="008B5174" w:rsidRPr="00A93ACB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A93ACB">
              <w:rPr>
                <w:rFonts w:ascii="Archivo" w:eastAsia="Calibri" w:hAnsi="Archivo" w:cs="Calibri"/>
                <w:sz w:val="22"/>
                <w:szCs w:val="22"/>
              </w:rPr>
              <w:t>Transport decor</w:t>
            </w: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7D4A" w14:textId="175606A2" w:rsidR="008B5174" w:rsidRPr="00A93ACB" w:rsidRDefault="00E15E6D" w:rsidP="00CA7F59">
            <w:pPr>
              <w:tabs>
                <w:tab w:val="left" w:pos="4120"/>
              </w:tabs>
              <w:rPr>
                <w:rFonts w:ascii="Archivo" w:hAnsi="Archivo"/>
              </w:rPr>
            </w:pPr>
            <w:r>
              <w:rPr>
                <w:rFonts w:ascii="Archivo" w:hAnsi="Archivo"/>
              </w:rPr>
              <w:t xml:space="preserve">Groep komt </w:t>
            </w:r>
            <w:r w:rsidR="00CA7F59">
              <w:rPr>
                <w:rFonts w:ascii="Archivo" w:hAnsi="Archivo"/>
              </w:rPr>
              <w:t>met auto</w:t>
            </w:r>
          </w:p>
        </w:tc>
      </w:tr>
      <w:tr w:rsidR="008B5174" w:rsidRPr="00694FB3" w14:paraId="6D178849" w14:textId="77777777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7313" w14:textId="77777777" w:rsidR="008B5174" w:rsidRPr="00A93ACB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A93ACB">
              <w:rPr>
                <w:rFonts w:ascii="Archivo" w:eastAsia="Calibri" w:hAnsi="Archivo" w:cs="Calibri"/>
                <w:sz w:val="22"/>
                <w:szCs w:val="22"/>
              </w:rPr>
              <w:t>Afmeting speelvlak</w:t>
            </w: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874D" w14:textId="5AF2AE8E" w:rsidR="008B5174" w:rsidRPr="00A93ACB" w:rsidRDefault="00CA7F59" w:rsidP="00CA7F59">
            <w:pPr>
              <w:rPr>
                <w:rFonts w:ascii="Archivo" w:hAnsi="Archivo"/>
              </w:rPr>
            </w:pPr>
            <w:r>
              <w:rPr>
                <w:rFonts w:ascii="Archivo" w:hAnsi="Archivo"/>
              </w:rPr>
              <w:t>Minimaal 6</w:t>
            </w:r>
            <w:r w:rsidR="004C16DB">
              <w:rPr>
                <w:rFonts w:ascii="Archivo" w:hAnsi="Archivo"/>
              </w:rPr>
              <w:t xml:space="preserve"> breed, </w:t>
            </w:r>
            <w:r>
              <w:rPr>
                <w:rFonts w:ascii="Archivo" w:hAnsi="Archivo"/>
              </w:rPr>
              <w:t>4</w:t>
            </w:r>
            <w:r w:rsidR="004C16DB">
              <w:rPr>
                <w:rFonts w:ascii="Archivo" w:hAnsi="Archivo"/>
              </w:rPr>
              <w:t xml:space="preserve"> diep en 3 h</w:t>
            </w:r>
            <w:r w:rsidR="007A2EAB">
              <w:rPr>
                <w:rFonts w:ascii="Archivo" w:hAnsi="Archivo"/>
              </w:rPr>
              <w:t>oog</w:t>
            </w:r>
          </w:p>
        </w:tc>
      </w:tr>
      <w:tr w:rsidR="008B5174" w:rsidRPr="00694FB3" w14:paraId="3D052A58" w14:textId="77777777">
        <w:trPr>
          <w:trHeight w:val="240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4744" w14:textId="77777777" w:rsidR="008B5174" w:rsidRPr="00694FB3" w:rsidRDefault="008B5174">
            <w:pPr>
              <w:rPr>
                <w:rFonts w:ascii="Archivo" w:hAnsi="Archivo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C129" w14:textId="77777777" w:rsidR="008B5174" w:rsidRPr="00694FB3" w:rsidRDefault="008B5174">
            <w:pPr>
              <w:rPr>
                <w:rFonts w:ascii="Archivo" w:hAnsi="Archivo"/>
              </w:rPr>
            </w:pPr>
          </w:p>
        </w:tc>
      </w:tr>
      <w:tr w:rsidR="008B5174" w:rsidRPr="00694FB3" w14:paraId="10939199" w14:textId="77777777">
        <w:trPr>
          <w:trHeight w:val="240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53E7" w14:textId="77777777" w:rsidR="008B5174" w:rsidRPr="00694FB3" w:rsidRDefault="008B5174">
            <w:pPr>
              <w:rPr>
                <w:rFonts w:ascii="Archivo" w:hAnsi="Archivo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87E7" w14:textId="77777777" w:rsidR="008B5174" w:rsidRPr="00694FB3" w:rsidRDefault="008B5174">
            <w:pPr>
              <w:rPr>
                <w:rFonts w:ascii="Archivo" w:hAnsi="Archivo"/>
              </w:rPr>
            </w:pPr>
          </w:p>
        </w:tc>
      </w:tr>
      <w:tr w:rsidR="008B5174" w:rsidRPr="00694FB3" w14:paraId="52226189" w14:textId="77777777">
        <w:trPr>
          <w:trHeight w:val="285"/>
        </w:trPr>
        <w:tc>
          <w:tcPr>
            <w:tcW w:w="9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448C" w14:textId="77777777" w:rsidR="008B5174" w:rsidRPr="00694FB3" w:rsidRDefault="00C66D4A">
            <w:pPr>
              <w:rPr>
                <w:rFonts w:ascii="Archivo" w:hAnsi="Archivo"/>
              </w:rPr>
            </w:pPr>
            <w:r w:rsidRPr="00694FB3">
              <w:rPr>
                <w:rFonts w:ascii="Archivo" w:eastAsia="Calibri" w:hAnsi="Archivo" w:cs="Calibri"/>
                <w:b/>
                <w:bCs/>
                <w:color w:val="FFFFFF"/>
                <w:sz w:val="24"/>
                <w:szCs w:val="24"/>
                <w:u w:color="FFFFFF"/>
              </w:rPr>
              <w:t>3. Contactgegevens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578B" w14:textId="77777777" w:rsidR="008B5174" w:rsidRPr="00694FB3" w:rsidRDefault="008B5174">
            <w:pPr>
              <w:rPr>
                <w:rFonts w:ascii="Archivo" w:hAnsi="Archivo"/>
              </w:rPr>
            </w:pPr>
          </w:p>
        </w:tc>
      </w:tr>
    </w:tbl>
    <w:p w14:paraId="2AE63A15" w14:textId="77777777" w:rsidR="008B5174" w:rsidRPr="00694FB3" w:rsidRDefault="008B5174">
      <w:pPr>
        <w:widowControl w:val="0"/>
        <w:rPr>
          <w:rFonts w:ascii="Archivo" w:eastAsia="Calibri" w:hAnsi="Archivo" w:cs="Calibri"/>
        </w:rPr>
      </w:pPr>
    </w:p>
    <w:p w14:paraId="5D4F0BC6" w14:textId="6E720ADC" w:rsidR="008B5174" w:rsidRPr="00694FB3" w:rsidRDefault="00C66D4A">
      <w:pPr>
        <w:tabs>
          <w:tab w:val="left" w:pos="4120"/>
        </w:tabs>
        <w:rPr>
          <w:rFonts w:ascii="Archivo" w:eastAsia="Calibri" w:hAnsi="Archivo" w:cs="Calibri"/>
          <w:sz w:val="22"/>
          <w:szCs w:val="22"/>
        </w:rPr>
      </w:pPr>
      <w:r w:rsidRPr="00694FB3">
        <w:rPr>
          <w:rFonts w:ascii="Archivo" w:eastAsia="Calibri" w:hAnsi="Archivo" w:cs="Calibri"/>
          <w:b/>
          <w:bCs/>
          <w:sz w:val="22"/>
          <w:szCs w:val="22"/>
        </w:rPr>
        <w:t>Techniek</w:t>
      </w:r>
      <w:r w:rsidR="00D57FE6">
        <w:rPr>
          <w:rFonts w:ascii="Archivo" w:eastAsia="Calibri" w:hAnsi="Archivo" w:cs="Calibri"/>
          <w:b/>
          <w:bCs/>
          <w:sz w:val="22"/>
          <w:szCs w:val="22"/>
        </w:rPr>
        <w:t>:</w:t>
      </w:r>
      <w:r w:rsidR="00CA7F59">
        <w:rPr>
          <w:rFonts w:ascii="Archivo" w:eastAsia="Calibri" w:hAnsi="Archivo" w:cs="Calibri"/>
          <w:b/>
          <w:bCs/>
          <w:sz w:val="22"/>
          <w:szCs w:val="22"/>
        </w:rPr>
        <w:t xml:space="preserve"> Tim Schouten - 0649075752</w:t>
      </w:r>
    </w:p>
    <w:p w14:paraId="1CF2C3EB" w14:textId="70CB0901" w:rsidR="00694FB3" w:rsidRPr="00694FB3" w:rsidRDefault="00694FB3" w:rsidP="00694FB3">
      <w:pPr>
        <w:tabs>
          <w:tab w:val="left" w:pos="1560"/>
        </w:tabs>
        <w:rPr>
          <w:rFonts w:ascii="Archivo" w:eastAsia="Calibri" w:hAnsi="Archivo" w:cs="Calibri"/>
          <w:sz w:val="22"/>
          <w:szCs w:val="22"/>
          <w:lang w:val="en-US"/>
        </w:rPr>
      </w:pPr>
    </w:p>
    <w:tbl>
      <w:tblPr>
        <w:tblStyle w:val="TableNormal"/>
        <w:tblW w:w="978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8"/>
      </w:tblGrid>
      <w:tr w:rsidR="008B5174" w:rsidRPr="00694FB3" w14:paraId="5128E99F" w14:textId="77777777">
        <w:trPr>
          <w:trHeight w:val="29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8388" w14:textId="77777777" w:rsidR="008B5174" w:rsidRPr="00694FB3" w:rsidRDefault="00C66D4A">
            <w:pPr>
              <w:rPr>
                <w:rFonts w:ascii="Archivo" w:hAnsi="Archivo"/>
              </w:rPr>
            </w:pPr>
            <w:r w:rsidRPr="00694FB3">
              <w:rPr>
                <w:rFonts w:ascii="Archivo" w:eastAsia="Calibri" w:hAnsi="Archivo" w:cs="Calibri"/>
                <w:b/>
                <w:bCs/>
                <w:color w:val="FFFFFF"/>
                <w:sz w:val="24"/>
                <w:szCs w:val="24"/>
                <w:u w:color="FFFFFF"/>
              </w:rPr>
              <w:t>4. Techniek</w:t>
            </w:r>
          </w:p>
        </w:tc>
      </w:tr>
    </w:tbl>
    <w:p w14:paraId="29976449" w14:textId="77777777" w:rsidR="008B5174" w:rsidRPr="00694FB3" w:rsidRDefault="008B5174">
      <w:pPr>
        <w:widowControl w:val="0"/>
        <w:tabs>
          <w:tab w:val="left" w:pos="4120"/>
        </w:tabs>
        <w:ind w:left="5" w:hanging="5"/>
        <w:rPr>
          <w:rFonts w:ascii="Archivo" w:eastAsia="Calibri" w:hAnsi="Archivo" w:cs="Calibri"/>
          <w:sz w:val="18"/>
          <w:szCs w:val="18"/>
        </w:rPr>
      </w:pPr>
    </w:p>
    <w:p w14:paraId="2FEF1119" w14:textId="77777777" w:rsidR="008B5174" w:rsidRPr="00694FB3" w:rsidRDefault="008B5174">
      <w:pPr>
        <w:rPr>
          <w:rFonts w:ascii="Archivo" w:eastAsia="Calibri" w:hAnsi="Archivo" w:cs="Calibri"/>
          <w:b/>
          <w:bCs/>
          <w:sz w:val="22"/>
          <w:szCs w:val="22"/>
        </w:rPr>
      </w:pPr>
    </w:p>
    <w:tbl>
      <w:tblPr>
        <w:tblStyle w:val="TableNormal"/>
        <w:tblW w:w="978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8"/>
      </w:tblGrid>
      <w:tr w:rsidR="008B5174" w:rsidRPr="00694FB3" w14:paraId="35F21876" w14:textId="77777777">
        <w:trPr>
          <w:trHeight w:val="2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FB7FD" w14:textId="77777777" w:rsidR="008B5174" w:rsidRPr="00694FB3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694FB3">
              <w:rPr>
                <w:rFonts w:ascii="Archivo" w:eastAsia="Calibri" w:hAnsi="Archivo" w:cs="Calibri"/>
                <w:b/>
                <w:bCs/>
                <w:sz w:val="22"/>
                <w:szCs w:val="22"/>
                <w:lang w:val="de-DE"/>
              </w:rPr>
              <w:t>4.1. Licht</w:t>
            </w:r>
          </w:p>
        </w:tc>
      </w:tr>
    </w:tbl>
    <w:p w14:paraId="23A13F83" w14:textId="77777777" w:rsidR="008B5174" w:rsidRPr="00694FB3" w:rsidRDefault="008B5174">
      <w:pPr>
        <w:widowControl w:val="0"/>
        <w:ind w:left="5" w:hanging="5"/>
        <w:rPr>
          <w:rFonts w:ascii="Archivo" w:eastAsia="Calibri" w:hAnsi="Archivo" w:cs="Calibri"/>
          <w:b/>
          <w:bCs/>
          <w:sz w:val="22"/>
          <w:szCs w:val="22"/>
        </w:rPr>
      </w:pPr>
    </w:p>
    <w:p w14:paraId="3878B0F0" w14:textId="4FC9DCB1" w:rsidR="008B5174" w:rsidRPr="00694FB3" w:rsidRDefault="00B10C8D">
      <w:pPr>
        <w:tabs>
          <w:tab w:val="left" w:pos="4120"/>
        </w:tabs>
        <w:rPr>
          <w:rFonts w:ascii="Archivo" w:hAnsi="Archivo"/>
        </w:rPr>
      </w:pPr>
      <w:r>
        <w:rPr>
          <w:rFonts w:ascii="Archivo" w:eastAsia="Calibri" w:hAnsi="Archivo" w:cs="Calibri"/>
          <w:sz w:val="22"/>
          <w:szCs w:val="22"/>
        </w:rPr>
        <w:t xml:space="preserve"> Totaaltje in theater, lichtplan in de maak. </w:t>
      </w:r>
    </w:p>
    <w:p w14:paraId="0928B0D8" w14:textId="77777777" w:rsidR="008B5174" w:rsidRPr="00694FB3" w:rsidRDefault="008B5174">
      <w:pPr>
        <w:tabs>
          <w:tab w:val="left" w:pos="4120"/>
        </w:tabs>
        <w:rPr>
          <w:rFonts w:ascii="Archivo" w:eastAsia="Calibri" w:hAnsi="Archivo" w:cs="Calibri"/>
          <w:sz w:val="22"/>
          <w:szCs w:val="22"/>
        </w:rPr>
      </w:pPr>
    </w:p>
    <w:p w14:paraId="79151725" w14:textId="77777777" w:rsidR="008B5174" w:rsidRPr="00694FB3" w:rsidRDefault="008B5174">
      <w:pPr>
        <w:tabs>
          <w:tab w:val="left" w:pos="4120"/>
        </w:tabs>
        <w:rPr>
          <w:rFonts w:ascii="Archivo" w:eastAsia="Calibri" w:hAnsi="Archivo" w:cs="Calibri"/>
          <w:sz w:val="22"/>
          <w:szCs w:val="22"/>
        </w:rPr>
      </w:pPr>
    </w:p>
    <w:tbl>
      <w:tblPr>
        <w:tblStyle w:val="TableNormal"/>
        <w:tblW w:w="978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8"/>
      </w:tblGrid>
      <w:tr w:rsidR="008B5174" w:rsidRPr="00694FB3" w14:paraId="7F27CD03" w14:textId="77777777">
        <w:trPr>
          <w:trHeight w:val="2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EDFD" w14:textId="77777777" w:rsidR="008B5174" w:rsidRPr="00694FB3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694FB3">
              <w:rPr>
                <w:rFonts w:ascii="Archivo" w:eastAsia="Calibri" w:hAnsi="Archivo" w:cs="Calibri"/>
                <w:b/>
                <w:bCs/>
                <w:sz w:val="22"/>
                <w:szCs w:val="22"/>
                <w:lang w:val="de-DE"/>
              </w:rPr>
              <w:t>4.2. Audio</w:t>
            </w:r>
          </w:p>
        </w:tc>
      </w:tr>
    </w:tbl>
    <w:p w14:paraId="07FC53C5" w14:textId="77777777" w:rsidR="00CA7F59" w:rsidRDefault="00CA7F59" w:rsidP="00CA7F59">
      <w:pPr>
        <w:rPr>
          <w:rFonts w:ascii="Archivo" w:eastAsia="Calibri" w:hAnsi="Archivo" w:cs="Calibri"/>
          <w:i/>
          <w:iCs/>
        </w:rPr>
      </w:pPr>
    </w:p>
    <w:p w14:paraId="7626735F" w14:textId="1FEF8822" w:rsidR="00CA7F59" w:rsidRDefault="00CA7F59" w:rsidP="00CA7F59">
      <w:pPr>
        <w:tabs>
          <w:tab w:val="left" w:pos="4120"/>
        </w:tabs>
        <w:rPr>
          <w:rFonts w:ascii="Archivo" w:eastAsia="Calibri" w:hAnsi="Archivo" w:cs="Calibri"/>
          <w:b/>
          <w:bCs/>
          <w:sz w:val="22"/>
          <w:szCs w:val="22"/>
        </w:rPr>
      </w:pPr>
      <w:r>
        <w:rPr>
          <w:rFonts w:ascii="Archivo" w:eastAsia="Calibri" w:hAnsi="Archivo" w:cs="Calibri"/>
          <w:b/>
          <w:bCs/>
          <w:sz w:val="22"/>
          <w:szCs w:val="22"/>
        </w:rPr>
        <w:t>Meegebracht door gezelschap in theaters:</w:t>
      </w:r>
    </w:p>
    <w:p w14:paraId="7109CC4D" w14:textId="6A275AD7" w:rsidR="00CA7F59" w:rsidRDefault="00CA7F59" w:rsidP="00CA7F59">
      <w:pPr>
        <w:pStyle w:val="Lijstalinea"/>
        <w:numPr>
          <w:ilvl w:val="0"/>
          <w:numId w:val="5"/>
        </w:numPr>
        <w:tabs>
          <w:tab w:val="left" w:pos="4120"/>
        </w:tabs>
        <w:rPr>
          <w:rFonts w:ascii="Archivo" w:eastAsia="Calibri" w:hAnsi="Archivo" w:cs="Calibri"/>
          <w:bCs/>
          <w:szCs w:val="22"/>
        </w:rPr>
      </w:pPr>
      <w:r w:rsidRPr="00CA7F59">
        <w:rPr>
          <w:rFonts w:ascii="Archivo" w:eastAsia="Calibri" w:hAnsi="Archivo" w:cs="Calibri"/>
          <w:bCs/>
          <w:szCs w:val="22"/>
        </w:rPr>
        <w:t>Laptop met mini-jack ingang</w:t>
      </w:r>
    </w:p>
    <w:p w14:paraId="11EDD467" w14:textId="1A895537" w:rsidR="00CA7F59" w:rsidRDefault="00CA7F59" w:rsidP="00CA7F59">
      <w:pPr>
        <w:tabs>
          <w:tab w:val="left" w:pos="4120"/>
        </w:tabs>
        <w:rPr>
          <w:rFonts w:ascii="Archivo" w:eastAsia="Calibri" w:hAnsi="Archivo" w:cs="Calibri"/>
          <w:b/>
          <w:bCs/>
          <w:sz w:val="22"/>
          <w:szCs w:val="22"/>
        </w:rPr>
      </w:pPr>
      <w:r w:rsidRPr="00CA7F59">
        <w:rPr>
          <w:rFonts w:ascii="Archivo" w:eastAsia="Calibri" w:hAnsi="Archivo" w:cs="Calibri"/>
          <w:b/>
          <w:bCs/>
          <w:sz w:val="22"/>
          <w:szCs w:val="22"/>
        </w:rPr>
        <w:lastRenderedPageBreak/>
        <w:t>Gewenst in theaters:</w:t>
      </w:r>
    </w:p>
    <w:p w14:paraId="2196E437" w14:textId="39C94D68" w:rsidR="00CA7F59" w:rsidRPr="00AF5FB8" w:rsidRDefault="00CA7F59" w:rsidP="00CA7F59">
      <w:pPr>
        <w:pStyle w:val="Lijstalinea"/>
        <w:numPr>
          <w:ilvl w:val="0"/>
          <w:numId w:val="5"/>
        </w:numPr>
        <w:tabs>
          <w:tab w:val="left" w:pos="4120"/>
        </w:tabs>
        <w:rPr>
          <w:rFonts w:ascii="Archivo" w:eastAsia="Calibri" w:hAnsi="Archivo" w:cs="Calibri"/>
          <w:bCs/>
          <w:sz w:val="22"/>
          <w:szCs w:val="22"/>
        </w:rPr>
      </w:pPr>
      <w:r w:rsidRPr="00CA7F59">
        <w:rPr>
          <w:rFonts w:ascii="Archivo" w:eastAsia="Calibri" w:hAnsi="Archivo" w:cs="Calibri"/>
          <w:bCs/>
          <w:szCs w:val="22"/>
        </w:rPr>
        <w:t>Monitor mid-voor</w:t>
      </w:r>
    </w:p>
    <w:p w14:paraId="63D0CCCB" w14:textId="5C4D621C" w:rsidR="00AF5FB8" w:rsidRPr="00CA7F59" w:rsidRDefault="00AF5FB8" w:rsidP="00CA7F59">
      <w:pPr>
        <w:pStyle w:val="Lijstalinea"/>
        <w:numPr>
          <w:ilvl w:val="0"/>
          <w:numId w:val="5"/>
        </w:numPr>
        <w:tabs>
          <w:tab w:val="left" w:pos="4120"/>
        </w:tabs>
        <w:rPr>
          <w:rFonts w:ascii="Archivo" w:eastAsia="Calibri" w:hAnsi="Archivo" w:cs="Calibri"/>
          <w:bCs/>
          <w:sz w:val="22"/>
          <w:szCs w:val="22"/>
        </w:rPr>
      </w:pPr>
      <w:r>
        <w:rPr>
          <w:rFonts w:ascii="Archivo" w:eastAsia="Calibri" w:hAnsi="Archivo" w:cs="Calibri"/>
          <w:bCs/>
          <w:szCs w:val="22"/>
        </w:rPr>
        <w:t>Geluidstafel</w:t>
      </w:r>
    </w:p>
    <w:p w14:paraId="7AAB6924" w14:textId="2BD4332C" w:rsidR="00CA7F59" w:rsidRPr="00CA7F59" w:rsidRDefault="00AF5FB8" w:rsidP="00CA7F59">
      <w:pPr>
        <w:pStyle w:val="Lijstalinea"/>
        <w:numPr>
          <w:ilvl w:val="0"/>
          <w:numId w:val="5"/>
        </w:numPr>
        <w:tabs>
          <w:tab w:val="left" w:pos="4120"/>
        </w:tabs>
        <w:rPr>
          <w:rFonts w:ascii="Archivo" w:eastAsia="Calibri" w:hAnsi="Archivo" w:cs="Calibri"/>
          <w:bCs/>
          <w:sz w:val="22"/>
          <w:szCs w:val="22"/>
        </w:rPr>
      </w:pPr>
      <w:r>
        <w:rPr>
          <w:rFonts w:ascii="Archivo" w:eastAsia="Calibri" w:hAnsi="Archivo" w:cs="Calibri"/>
          <w:bCs/>
          <w:szCs w:val="22"/>
        </w:rPr>
        <w:t>Versterking</w:t>
      </w:r>
    </w:p>
    <w:p w14:paraId="48CE9216" w14:textId="6C58C0CB" w:rsidR="00CA7F59" w:rsidRPr="00CA7F59" w:rsidRDefault="00CA7F59" w:rsidP="00CA7F59">
      <w:pPr>
        <w:pStyle w:val="Lijstalinea"/>
        <w:numPr>
          <w:ilvl w:val="0"/>
          <w:numId w:val="5"/>
        </w:numPr>
        <w:tabs>
          <w:tab w:val="left" w:pos="4120"/>
        </w:tabs>
        <w:rPr>
          <w:rFonts w:ascii="Archivo" w:eastAsia="Calibri" w:hAnsi="Archivo" w:cs="Calibri"/>
          <w:bCs/>
          <w:sz w:val="22"/>
          <w:szCs w:val="22"/>
        </w:rPr>
      </w:pPr>
      <w:r>
        <w:rPr>
          <w:rFonts w:ascii="Archivo" w:eastAsia="Calibri" w:hAnsi="Archivo" w:cs="Calibri"/>
          <w:bCs/>
          <w:szCs w:val="22"/>
        </w:rPr>
        <w:t>Indien beschikbaar: 2 zenders.</w:t>
      </w:r>
    </w:p>
    <w:p w14:paraId="0262589B" w14:textId="77777777" w:rsidR="00CA7F59" w:rsidRDefault="00CA7F59" w:rsidP="00CA7F59">
      <w:pPr>
        <w:rPr>
          <w:rFonts w:ascii="Archivo" w:eastAsia="Calibri" w:hAnsi="Archivo" w:cs="Calibri"/>
          <w:i/>
          <w:iCs/>
        </w:rPr>
      </w:pPr>
    </w:p>
    <w:p w14:paraId="23E92D39" w14:textId="77777777" w:rsidR="00CA7F59" w:rsidRDefault="00CA7F59" w:rsidP="00CA7F59">
      <w:pPr>
        <w:rPr>
          <w:rFonts w:ascii="Archivo" w:eastAsia="Calibri" w:hAnsi="Archivo" w:cs="Calibri"/>
          <w:i/>
          <w:iCs/>
        </w:rPr>
      </w:pPr>
    </w:p>
    <w:p w14:paraId="37C7365A" w14:textId="77777777" w:rsidR="00CA7F59" w:rsidRPr="00694FB3" w:rsidRDefault="00CA7F59" w:rsidP="00CA7F59">
      <w:pPr>
        <w:tabs>
          <w:tab w:val="left" w:pos="4120"/>
        </w:tabs>
        <w:rPr>
          <w:rFonts w:ascii="Archivo" w:eastAsia="Calibri" w:hAnsi="Archivo" w:cs="Calibri"/>
          <w:b/>
          <w:bCs/>
          <w:sz w:val="22"/>
          <w:szCs w:val="22"/>
        </w:rPr>
      </w:pPr>
      <w:r>
        <w:rPr>
          <w:rFonts w:ascii="Archivo" w:eastAsia="Calibri" w:hAnsi="Archivo" w:cs="Calibri"/>
          <w:b/>
          <w:bCs/>
          <w:sz w:val="22"/>
          <w:szCs w:val="22"/>
        </w:rPr>
        <w:t>Meegebracht door gezelschap op scholen:</w:t>
      </w:r>
    </w:p>
    <w:p w14:paraId="707CE4CC" w14:textId="77777777" w:rsidR="00CA7F59" w:rsidRPr="00694FB3" w:rsidRDefault="00CA7F59" w:rsidP="00CA7F59">
      <w:pPr>
        <w:pStyle w:val="Lijstalinea"/>
        <w:numPr>
          <w:ilvl w:val="0"/>
          <w:numId w:val="3"/>
        </w:numPr>
        <w:rPr>
          <w:rFonts w:ascii="Archivo" w:eastAsia="Calibri" w:hAnsi="Archivo" w:cs="Calibri"/>
          <w:b/>
          <w:bCs/>
        </w:rPr>
      </w:pPr>
      <w:r>
        <w:rPr>
          <w:rFonts w:ascii="Archivo" w:eastAsia="Calibri" w:hAnsi="Archivo" w:cs="Calibri"/>
        </w:rPr>
        <w:t>Complete PA-Set</w:t>
      </w:r>
    </w:p>
    <w:p w14:paraId="1A750CC2" w14:textId="3FE9F05D" w:rsidR="008B5174" w:rsidRPr="00CA7F59" w:rsidRDefault="00C66D4A" w:rsidP="00CA7F59">
      <w:pPr>
        <w:rPr>
          <w:rFonts w:ascii="Archivo" w:eastAsia="Calibri" w:hAnsi="Archivo" w:cs="Calibri"/>
          <w:b/>
          <w:bCs/>
        </w:rPr>
      </w:pPr>
      <w:r w:rsidRPr="00CA7F59">
        <w:rPr>
          <w:rFonts w:ascii="Archivo" w:eastAsia="Calibri" w:hAnsi="Archivo" w:cs="Calibri"/>
          <w:i/>
          <w:iCs/>
        </w:rPr>
        <w:br/>
      </w:r>
    </w:p>
    <w:tbl>
      <w:tblPr>
        <w:tblStyle w:val="TableNormal"/>
        <w:tblW w:w="978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8"/>
      </w:tblGrid>
      <w:tr w:rsidR="008B5174" w:rsidRPr="00694FB3" w14:paraId="5371FBE0" w14:textId="77777777">
        <w:trPr>
          <w:trHeight w:val="2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367C" w14:textId="77777777" w:rsidR="008B5174" w:rsidRPr="00694FB3" w:rsidRDefault="00C66D4A">
            <w:pPr>
              <w:tabs>
                <w:tab w:val="left" w:pos="4120"/>
              </w:tabs>
              <w:rPr>
                <w:rFonts w:ascii="Archivo" w:hAnsi="Archivo"/>
              </w:rPr>
            </w:pPr>
            <w:r w:rsidRPr="00694FB3">
              <w:rPr>
                <w:rFonts w:ascii="Archivo" w:eastAsia="Calibri" w:hAnsi="Archivo" w:cs="Calibri"/>
                <w:b/>
                <w:bCs/>
                <w:sz w:val="22"/>
                <w:szCs w:val="22"/>
                <w:lang w:val="de-DE"/>
              </w:rPr>
              <w:t>4.3 Power</w:t>
            </w:r>
          </w:p>
        </w:tc>
      </w:tr>
    </w:tbl>
    <w:p w14:paraId="56D8AF7E" w14:textId="77777777" w:rsidR="008B5174" w:rsidRPr="00694FB3" w:rsidRDefault="008B5174" w:rsidP="00A45EC7">
      <w:pPr>
        <w:pStyle w:val="Lijstalinea"/>
        <w:widowControl w:val="0"/>
        <w:ind w:left="740"/>
        <w:rPr>
          <w:rFonts w:ascii="Archivo" w:hAnsi="Archivo"/>
        </w:rPr>
      </w:pPr>
    </w:p>
    <w:p w14:paraId="51D15CEC" w14:textId="6729A940" w:rsidR="008B5174" w:rsidRPr="00694FB3" w:rsidRDefault="00AF5FB8">
      <w:pPr>
        <w:pStyle w:val="Standard"/>
        <w:widowControl w:val="0"/>
        <w:rPr>
          <w:rFonts w:ascii="Archivo" w:eastAsia="Calibri" w:hAnsi="Archivo" w:cs="Calibri"/>
          <w:sz w:val="22"/>
          <w:szCs w:val="22"/>
        </w:rPr>
      </w:pPr>
      <w:r>
        <w:rPr>
          <w:rFonts w:ascii="Archivo" w:eastAsia="Calibri" w:hAnsi="Archivo" w:cs="Calibri"/>
          <w:sz w:val="22"/>
          <w:szCs w:val="22"/>
        </w:rPr>
        <w:t>-</w:t>
      </w:r>
    </w:p>
    <w:p w14:paraId="67E6B601" w14:textId="77777777" w:rsidR="008B5174" w:rsidRPr="00694FB3" w:rsidRDefault="008B5174">
      <w:pPr>
        <w:rPr>
          <w:rFonts w:ascii="Archivo" w:eastAsia="Calibri" w:hAnsi="Archivo" w:cs="Calibri"/>
          <w:b/>
          <w:bCs/>
          <w:sz w:val="22"/>
          <w:szCs w:val="22"/>
        </w:rPr>
      </w:pPr>
    </w:p>
    <w:p w14:paraId="012FA328" w14:textId="77777777" w:rsidR="008B5174" w:rsidRPr="00694FB3" w:rsidRDefault="008B5174">
      <w:pPr>
        <w:rPr>
          <w:rFonts w:ascii="Archivo" w:eastAsia="Calibri" w:hAnsi="Archivo" w:cs="Calibri"/>
          <w:b/>
          <w:bCs/>
          <w:sz w:val="22"/>
          <w:szCs w:val="22"/>
        </w:rPr>
      </w:pPr>
    </w:p>
    <w:tbl>
      <w:tblPr>
        <w:tblStyle w:val="TableNormal"/>
        <w:tblW w:w="978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8"/>
      </w:tblGrid>
      <w:tr w:rsidR="008B5174" w:rsidRPr="00694FB3" w14:paraId="5489FC62" w14:textId="77777777">
        <w:trPr>
          <w:trHeight w:val="2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C0BE" w14:textId="77777777" w:rsidR="008B5174" w:rsidRPr="00694FB3" w:rsidRDefault="00C66D4A">
            <w:pPr>
              <w:rPr>
                <w:rFonts w:ascii="Archivo" w:hAnsi="Archivo"/>
              </w:rPr>
            </w:pPr>
            <w:r w:rsidRPr="00694FB3">
              <w:rPr>
                <w:rFonts w:ascii="Archivo" w:eastAsia="Calibri" w:hAnsi="Archivo" w:cs="Calibri"/>
                <w:b/>
                <w:bCs/>
                <w:color w:val="FFFFFF"/>
                <w:sz w:val="22"/>
                <w:szCs w:val="22"/>
                <w:u w:color="FFFFFF"/>
              </w:rPr>
              <w:t>5. Inrichting ruimte</w:t>
            </w:r>
          </w:p>
        </w:tc>
      </w:tr>
    </w:tbl>
    <w:p w14:paraId="4CA420C1" w14:textId="77777777" w:rsidR="008B5174" w:rsidRPr="00694FB3" w:rsidRDefault="008B5174" w:rsidP="00CA7F59">
      <w:pPr>
        <w:widowControl w:val="0"/>
        <w:ind w:left="5" w:hanging="5"/>
        <w:rPr>
          <w:rFonts w:ascii="Archivo" w:eastAsia="Calibri" w:hAnsi="Archivo" w:cs="Calibri"/>
          <w:sz w:val="22"/>
          <w:szCs w:val="22"/>
        </w:rPr>
      </w:pPr>
    </w:p>
    <w:p w14:paraId="66554516" w14:textId="328D4221" w:rsidR="00A939BF" w:rsidRDefault="00C66D4A" w:rsidP="00CA7F59">
      <w:pPr>
        <w:widowControl w:val="0"/>
        <w:rPr>
          <w:rFonts w:ascii="Archivo" w:eastAsia="Calibri" w:hAnsi="Archivo" w:cs="Calibri"/>
          <w:sz w:val="22"/>
          <w:szCs w:val="22"/>
        </w:rPr>
      </w:pPr>
      <w:r w:rsidRPr="00694FB3">
        <w:rPr>
          <w:rFonts w:ascii="Archivo" w:eastAsia="Calibri" w:hAnsi="Archivo" w:cs="Calibri"/>
          <w:sz w:val="22"/>
          <w:szCs w:val="22"/>
        </w:rPr>
        <w:t xml:space="preserve">Op </w:t>
      </w:r>
      <w:r w:rsidR="00694FB3">
        <w:rPr>
          <w:rFonts w:ascii="Archivo" w:eastAsia="Calibri" w:hAnsi="Archivo" w:cs="Calibri"/>
          <w:sz w:val="22"/>
          <w:szCs w:val="22"/>
        </w:rPr>
        <w:t xml:space="preserve">de </w:t>
      </w:r>
      <w:r w:rsidRPr="00694FB3">
        <w:rPr>
          <w:rFonts w:ascii="Archivo" w:eastAsia="Calibri" w:hAnsi="Archivo" w:cs="Calibri"/>
          <w:sz w:val="22"/>
          <w:szCs w:val="22"/>
        </w:rPr>
        <w:t>vloer staan</w:t>
      </w:r>
      <w:r w:rsidR="00A939BF">
        <w:rPr>
          <w:rFonts w:ascii="Archivo" w:eastAsia="Calibri" w:hAnsi="Archivo" w:cs="Calibri"/>
          <w:sz w:val="22"/>
          <w:szCs w:val="22"/>
        </w:rPr>
        <w:t>:</w:t>
      </w:r>
      <w:r w:rsidR="00CA7F59">
        <w:rPr>
          <w:rFonts w:ascii="Archivo" w:eastAsia="Calibri" w:hAnsi="Archivo" w:cs="Calibri"/>
          <w:sz w:val="22"/>
          <w:szCs w:val="22"/>
        </w:rPr>
        <w:t xml:space="preserve"> een (geïmpregneerde) strobaal en een aantal losse spullen</w:t>
      </w:r>
      <w:r w:rsidR="00AF5FB8">
        <w:rPr>
          <w:rFonts w:ascii="Archivo" w:eastAsia="Calibri" w:hAnsi="Archivo" w:cs="Calibri"/>
          <w:sz w:val="22"/>
          <w:szCs w:val="22"/>
        </w:rPr>
        <w:t xml:space="preserve"> (de tuinslang/sproeier wordt niet echt gebruikt).</w:t>
      </w:r>
      <w:r w:rsidR="00AF5FB8">
        <w:rPr>
          <w:rFonts w:ascii="Archivo" w:eastAsia="Calibri" w:hAnsi="Archivo" w:cs="Calibri"/>
          <w:sz w:val="22"/>
          <w:szCs w:val="22"/>
        </w:rPr>
        <w:br/>
      </w:r>
      <w:r w:rsidR="00AF5FB8">
        <w:rPr>
          <w:rFonts w:ascii="Archivo" w:eastAsia="Calibri" w:hAnsi="Archivo" w:cs="Calibri"/>
          <w:sz w:val="22"/>
          <w:szCs w:val="22"/>
        </w:rPr>
        <w:br/>
      </w:r>
      <w:r w:rsidR="00AF5FB8" w:rsidRPr="00AF5FB8">
        <w:rPr>
          <w:rFonts w:ascii="Archivo" w:eastAsia="Calibri" w:hAnsi="Archivo" w:cs="Calibri"/>
          <w:b/>
          <w:sz w:val="22"/>
          <w:szCs w:val="22"/>
        </w:rPr>
        <w:t>Graag spelen zonder balletvloer</w:t>
      </w:r>
    </w:p>
    <w:p w14:paraId="2CD09E54" w14:textId="77777777" w:rsidR="00CA7F59" w:rsidRDefault="00CA7F59" w:rsidP="00CA7F59">
      <w:pPr>
        <w:widowControl w:val="0"/>
        <w:rPr>
          <w:rFonts w:ascii="Archivo" w:eastAsia="Calibri" w:hAnsi="Archivo" w:cs="Calibri"/>
          <w:sz w:val="22"/>
          <w:szCs w:val="22"/>
        </w:rPr>
      </w:pPr>
    </w:p>
    <w:p w14:paraId="4F2E00F5" w14:textId="2504C2F7" w:rsidR="00CA7F59" w:rsidRPr="00694FB3" w:rsidRDefault="00CA7F59" w:rsidP="00CA7F59">
      <w:pPr>
        <w:widowControl w:val="0"/>
        <w:rPr>
          <w:rFonts w:ascii="Archivo" w:eastAsia="Calibri" w:hAnsi="Archivo" w:cs="Calibri"/>
          <w:sz w:val="22"/>
          <w:szCs w:val="22"/>
        </w:rPr>
      </w:pPr>
      <w:r>
        <w:rPr>
          <w:rFonts w:ascii="Archivo" w:eastAsia="Calibri" w:hAnsi="Archivo" w:cs="Calibri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93B6166" wp14:editId="3876D3F2">
            <wp:extent cx="3038634" cy="2025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_02082023_SorrieMorr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423" cy="202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chivo" w:eastAsia="Calibri" w:hAnsi="Archivo" w:cs="Calibri"/>
          <w:noProof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2B84909" wp14:editId="534ED8D6">
            <wp:extent cx="3060700" cy="2040996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_02082023_SorrieMorrie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925" cy="204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FB60" w14:textId="5C3FF4AD" w:rsidR="002068BD" w:rsidRPr="00694FB3" w:rsidRDefault="002068BD" w:rsidP="00CA7F59">
      <w:pPr>
        <w:widowControl w:val="0"/>
        <w:rPr>
          <w:rFonts w:ascii="Archivo" w:eastAsia="Calibri" w:hAnsi="Archivo" w:cs="Calibri"/>
          <w:sz w:val="22"/>
          <w:szCs w:val="22"/>
        </w:rPr>
      </w:pPr>
    </w:p>
    <w:p w14:paraId="647A2F60" w14:textId="77777777" w:rsidR="008B5174" w:rsidRPr="00694FB3" w:rsidRDefault="008B5174" w:rsidP="00CA7F59">
      <w:pPr>
        <w:tabs>
          <w:tab w:val="left" w:pos="4120"/>
        </w:tabs>
        <w:rPr>
          <w:rFonts w:ascii="Archivo" w:eastAsia="Calibri" w:hAnsi="Archivo" w:cs="Calibri"/>
          <w:sz w:val="22"/>
          <w:szCs w:val="22"/>
        </w:rPr>
      </w:pPr>
    </w:p>
    <w:tbl>
      <w:tblPr>
        <w:tblStyle w:val="TableNormal"/>
        <w:tblW w:w="9788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8"/>
      </w:tblGrid>
      <w:tr w:rsidR="008B5174" w:rsidRPr="00694FB3" w14:paraId="2ADE76E7" w14:textId="77777777">
        <w:trPr>
          <w:trHeight w:val="2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5EED" w14:textId="55450C7C" w:rsidR="008B5174" w:rsidRPr="00694FB3" w:rsidRDefault="00694FB3">
            <w:pPr>
              <w:rPr>
                <w:rFonts w:ascii="Archivo" w:hAnsi="Archivo"/>
              </w:rPr>
            </w:pPr>
            <w:r>
              <w:rPr>
                <w:rFonts w:ascii="Archivo" w:eastAsia="Calibri" w:hAnsi="Archivo" w:cs="Calibri"/>
                <w:b/>
                <w:bCs/>
                <w:color w:val="FFFFFF"/>
                <w:sz w:val="22"/>
                <w:szCs w:val="22"/>
                <w:u w:color="FFFFFF"/>
              </w:rPr>
              <w:t>6</w:t>
            </w:r>
            <w:r w:rsidRPr="00694FB3">
              <w:rPr>
                <w:rFonts w:ascii="Archivo" w:eastAsia="Calibri" w:hAnsi="Archivo" w:cs="Calibri"/>
                <w:b/>
                <w:bCs/>
                <w:color w:val="FFFFFF"/>
                <w:sz w:val="22"/>
                <w:szCs w:val="22"/>
                <w:u w:color="FFFFFF"/>
              </w:rPr>
              <w:t>. Parkeerplaatsen</w:t>
            </w:r>
          </w:p>
        </w:tc>
      </w:tr>
    </w:tbl>
    <w:p w14:paraId="3384365D" w14:textId="77777777" w:rsidR="008B5174" w:rsidRPr="00694FB3" w:rsidRDefault="008B5174">
      <w:pPr>
        <w:widowControl w:val="0"/>
        <w:tabs>
          <w:tab w:val="left" w:pos="4120"/>
        </w:tabs>
        <w:ind w:left="5" w:hanging="5"/>
        <w:rPr>
          <w:rFonts w:ascii="Archivo" w:eastAsia="Calibri" w:hAnsi="Archivo" w:cs="Calibri"/>
          <w:sz w:val="22"/>
          <w:szCs w:val="22"/>
        </w:rPr>
      </w:pPr>
    </w:p>
    <w:p w14:paraId="448ACC02" w14:textId="214C8CF3" w:rsidR="008B5174" w:rsidRPr="00694FB3" w:rsidRDefault="00C66D4A">
      <w:pPr>
        <w:tabs>
          <w:tab w:val="left" w:pos="4120"/>
        </w:tabs>
        <w:rPr>
          <w:rFonts w:ascii="Archivo" w:hAnsi="Archivo"/>
        </w:rPr>
      </w:pPr>
      <w:r w:rsidRPr="00694FB3">
        <w:rPr>
          <w:rFonts w:ascii="Archivo" w:eastAsia="Calibri" w:hAnsi="Archivo" w:cs="Calibri"/>
          <w:sz w:val="22"/>
          <w:szCs w:val="22"/>
        </w:rPr>
        <w:t xml:space="preserve">Gelieve een parkeerplaats voor </w:t>
      </w:r>
      <w:r w:rsidR="00AF5FB8">
        <w:rPr>
          <w:rFonts w:ascii="Archivo" w:eastAsia="Calibri" w:hAnsi="Archivo" w:cs="Calibri"/>
          <w:sz w:val="22"/>
          <w:szCs w:val="22"/>
        </w:rPr>
        <w:t>1 auto.</w:t>
      </w:r>
    </w:p>
    <w:sectPr w:rsidR="008B5174" w:rsidRPr="00694FB3">
      <w:headerReference w:type="default" r:id="rId9"/>
      <w:footerReference w:type="default" r:id="rId10"/>
      <w:pgSz w:w="11900" w:h="16840"/>
      <w:pgMar w:top="1134" w:right="1134" w:bottom="1134" w:left="1134" w:header="720" w:footer="85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6FD6" w14:textId="77777777" w:rsidR="006C558C" w:rsidRDefault="006C558C">
      <w:r>
        <w:separator/>
      </w:r>
    </w:p>
  </w:endnote>
  <w:endnote w:type="continuationSeparator" w:id="0">
    <w:p w14:paraId="4A532734" w14:textId="77777777" w:rsidR="006C558C" w:rsidRDefault="006C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o">
    <w:altName w:val="Calibri"/>
    <w:charset w:val="00"/>
    <w:family w:val="swiss"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D90C" w14:textId="13F77AE9" w:rsidR="008B5174" w:rsidRDefault="00C66D4A">
    <w:pPr>
      <w:pStyle w:val="Voettekst"/>
      <w:jc w:val="center"/>
    </w:pPr>
    <w:r>
      <w:rPr>
        <w:rFonts w:ascii="Calibri" w:eastAsia="Calibri" w:hAnsi="Calibri" w:cs="Calibri"/>
        <w:i/>
        <w:iCs/>
        <w:sz w:val="16"/>
        <w:szCs w:val="16"/>
      </w:rPr>
      <w:t xml:space="preserve">Technisch fiche </w:t>
    </w:r>
    <w:r w:rsidR="00CA7F59">
      <w:rPr>
        <w:rFonts w:ascii="Calibri" w:eastAsia="Calibri" w:hAnsi="Calibri" w:cs="Calibri"/>
        <w:i/>
        <w:iCs/>
        <w:sz w:val="16"/>
        <w:szCs w:val="16"/>
      </w:rPr>
      <w:t>Dear T, - Sorrie Morrie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72EA" w14:textId="77777777" w:rsidR="006C558C" w:rsidRDefault="006C558C">
      <w:r>
        <w:separator/>
      </w:r>
    </w:p>
  </w:footnote>
  <w:footnote w:type="continuationSeparator" w:id="0">
    <w:p w14:paraId="31BE1692" w14:textId="77777777" w:rsidR="006C558C" w:rsidRDefault="006C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9565" w14:textId="77777777" w:rsidR="008B5174" w:rsidRDefault="00C66D4A">
    <w:pPr>
      <w:pStyle w:val="Kop-envoet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A49E41C" wp14:editId="2FC0FF7B">
              <wp:simplePos x="0" y="0"/>
              <wp:positionH relativeFrom="page">
                <wp:posOffset>3497262</wp:posOffset>
              </wp:positionH>
              <wp:positionV relativeFrom="page">
                <wp:posOffset>9827895</wp:posOffset>
              </wp:positionV>
              <wp:extent cx="565785" cy="191771"/>
              <wp:effectExtent l="0" t="0" r="0" b="0"/>
              <wp:wrapNone/>
              <wp:docPr id="1073741825" name="officeArt object" descr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A15EE73" w14:textId="2A86581C" w:rsidR="008B5174" w:rsidRDefault="00C66D4A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5F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9E41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chthoek 4" style="position:absolute;margin-left:275.35pt;margin-top:773.85pt;width:44.55pt;height:15.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" filled="f" stroked="f" strokeweight="1pt">
              <v:stroke miterlimit="4"/>
              <v:textbox inset="0,0,0,0">
                <w:txbxContent>
                  <w:p w14:paraId="1A15EE73" w14:textId="2A86581C" w:rsidR="008B5174" w:rsidRDefault="00C66D4A">
                    <w:pPr>
                      <w:pBdr>
                        <w:top w:val="single" w:sz="4" w:space="0" w:color="7F7F7F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5F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A33AE"/>
    <w:multiLevelType w:val="hybridMultilevel"/>
    <w:tmpl w:val="626C23D6"/>
    <w:numStyleLink w:val="Gemporteerdestijl1"/>
  </w:abstractNum>
  <w:abstractNum w:abstractNumId="1" w15:restartNumberingAfterBreak="0">
    <w:nsid w:val="434576F9"/>
    <w:multiLevelType w:val="hybridMultilevel"/>
    <w:tmpl w:val="697AE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C27B9"/>
    <w:multiLevelType w:val="hybridMultilevel"/>
    <w:tmpl w:val="626C23D6"/>
    <w:styleLink w:val="Gemporteerdestijl1"/>
    <w:lvl w:ilvl="0" w:tplc="1312F0D4">
      <w:start w:val="1"/>
      <w:numFmt w:val="bullet"/>
      <w:lvlText w:val="·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A50EA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C507E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CA1CBC">
      <w:start w:val="1"/>
      <w:numFmt w:val="bullet"/>
      <w:lvlText w:val="·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8C6B7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068730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58ED56">
      <w:start w:val="1"/>
      <w:numFmt w:val="bullet"/>
      <w:lvlText w:val="·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462B2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6B034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6253543">
    <w:abstractNumId w:val="2"/>
  </w:num>
  <w:num w:numId="2" w16cid:durableId="751926338">
    <w:abstractNumId w:val="0"/>
  </w:num>
  <w:num w:numId="3" w16cid:durableId="734283098">
    <w:abstractNumId w:val="0"/>
    <w:lvlOverride w:ilvl="0">
      <w:lvl w:ilvl="0" w:tplc="24B24A30">
        <w:start w:val="1"/>
        <w:numFmt w:val="bullet"/>
        <w:lvlText w:val="·"/>
        <w:lvlJc w:val="left"/>
        <w:pPr>
          <w:ind w:left="7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35CF71C">
        <w:start w:val="1"/>
        <w:numFmt w:val="bullet"/>
        <w:lvlText w:val="o"/>
        <w:lvlJc w:val="left"/>
        <w:pPr>
          <w:ind w:left="14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DEAAFEA">
        <w:start w:val="1"/>
        <w:numFmt w:val="bullet"/>
        <w:lvlText w:val="▪"/>
        <w:lvlJc w:val="left"/>
        <w:pPr>
          <w:ind w:left="2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6368F3E">
        <w:start w:val="1"/>
        <w:numFmt w:val="bullet"/>
        <w:lvlText w:val="·"/>
        <w:lvlJc w:val="left"/>
        <w:pPr>
          <w:ind w:left="29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AD60008">
        <w:start w:val="1"/>
        <w:numFmt w:val="bullet"/>
        <w:lvlText w:val="o"/>
        <w:lvlJc w:val="left"/>
        <w:pPr>
          <w:ind w:left="36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D34B508">
        <w:start w:val="1"/>
        <w:numFmt w:val="bullet"/>
        <w:lvlText w:val="▪"/>
        <w:lvlJc w:val="left"/>
        <w:pPr>
          <w:ind w:left="43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B5C18F8">
        <w:start w:val="1"/>
        <w:numFmt w:val="bullet"/>
        <w:lvlText w:val="·"/>
        <w:lvlJc w:val="left"/>
        <w:pPr>
          <w:ind w:left="50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6045380">
        <w:start w:val="1"/>
        <w:numFmt w:val="bullet"/>
        <w:lvlText w:val="o"/>
        <w:lvlJc w:val="left"/>
        <w:pPr>
          <w:ind w:left="58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454E744">
        <w:start w:val="1"/>
        <w:numFmt w:val="bullet"/>
        <w:lvlText w:val="▪"/>
        <w:lvlJc w:val="left"/>
        <w:pPr>
          <w:ind w:left="65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670206069">
    <w:abstractNumId w:val="0"/>
    <w:lvlOverride w:ilvl="0">
      <w:lvl w:ilvl="0" w:tplc="24B24A30">
        <w:start w:val="1"/>
        <w:numFmt w:val="bullet"/>
        <w:lvlText w:val="·"/>
        <w:lvlJc w:val="left"/>
        <w:pPr>
          <w:ind w:left="740" w:hanging="3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35CF71C">
        <w:start w:val="1"/>
        <w:numFmt w:val="bullet"/>
        <w:lvlText w:val="o"/>
        <w:lvlJc w:val="left"/>
        <w:pPr>
          <w:ind w:left="1460" w:hanging="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DEAAFEA">
        <w:start w:val="1"/>
        <w:numFmt w:val="bullet"/>
        <w:lvlText w:val="▪"/>
        <w:lvlJc w:val="left"/>
        <w:pPr>
          <w:ind w:left="2180" w:hanging="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6368F3E">
        <w:start w:val="1"/>
        <w:numFmt w:val="bullet"/>
        <w:lvlText w:val="·"/>
        <w:lvlJc w:val="left"/>
        <w:pPr>
          <w:ind w:left="2900" w:hanging="3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AD60008">
        <w:start w:val="1"/>
        <w:numFmt w:val="bullet"/>
        <w:lvlText w:val="o"/>
        <w:lvlJc w:val="left"/>
        <w:pPr>
          <w:ind w:left="3620" w:hanging="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D34B508">
        <w:start w:val="1"/>
        <w:numFmt w:val="bullet"/>
        <w:lvlText w:val="▪"/>
        <w:lvlJc w:val="left"/>
        <w:pPr>
          <w:ind w:left="4340" w:hanging="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B5C18F8">
        <w:start w:val="1"/>
        <w:numFmt w:val="bullet"/>
        <w:lvlText w:val="·"/>
        <w:lvlJc w:val="left"/>
        <w:pPr>
          <w:ind w:left="5060" w:hanging="3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46045380">
        <w:start w:val="1"/>
        <w:numFmt w:val="bullet"/>
        <w:lvlText w:val="o"/>
        <w:lvlJc w:val="left"/>
        <w:pPr>
          <w:ind w:left="5780" w:hanging="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454E744">
        <w:start w:val="1"/>
        <w:numFmt w:val="bullet"/>
        <w:lvlText w:val="▪"/>
        <w:lvlJc w:val="left"/>
        <w:pPr>
          <w:ind w:left="6500" w:hanging="3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 w16cid:durableId="127659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174"/>
    <w:rsid w:val="0009138C"/>
    <w:rsid w:val="001446C7"/>
    <w:rsid w:val="001C4B32"/>
    <w:rsid w:val="002068BD"/>
    <w:rsid w:val="004C16DB"/>
    <w:rsid w:val="0058123F"/>
    <w:rsid w:val="00584E05"/>
    <w:rsid w:val="00694FB3"/>
    <w:rsid w:val="006C558C"/>
    <w:rsid w:val="006F2F6A"/>
    <w:rsid w:val="00766085"/>
    <w:rsid w:val="007A2EAB"/>
    <w:rsid w:val="00876883"/>
    <w:rsid w:val="008B5174"/>
    <w:rsid w:val="00A06684"/>
    <w:rsid w:val="00A45EC7"/>
    <w:rsid w:val="00A71C1B"/>
    <w:rsid w:val="00A939BF"/>
    <w:rsid w:val="00A93ACB"/>
    <w:rsid w:val="00AD0B04"/>
    <w:rsid w:val="00AD0CA7"/>
    <w:rsid w:val="00AF5FB8"/>
    <w:rsid w:val="00B10C8D"/>
    <w:rsid w:val="00B40A8F"/>
    <w:rsid w:val="00BC7D0D"/>
    <w:rsid w:val="00C66D4A"/>
    <w:rsid w:val="00CA7F59"/>
    <w:rsid w:val="00D57FE6"/>
    <w:rsid w:val="00D76F71"/>
    <w:rsid w:val="00E1362A"/>
    <w:rsid w:val="00E15E6D"/>
    <w:rsid w:val="00EA6254"/>
    <w:rsid w:val="00E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507E"/>
  <w15:docId w15:val="{FE8CE546-DE32-48FE-8313-FE55BBE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u w:color="000000"/>
    </w:rPr>
  </w:style>
  <w:style w:type="character" w:customStyle="1" w:styleId="Koppeling">
    <w:name w:val="Koppeling"/>
    <w:rPr>
      <w:outline w:val="0"/>
      <w:color w:val="000080"/>
      <w:u w:val="single" w:color="000080"/>
    </w:rPr>
  </w:style>
  <w:style w:type="character" w:customStyle="1" w:styleId="Hyperlink0">
    <w:name w:val="Hyperlink.0"/>
    <w:basedOn w:val="Koppeling"/>
    <w:rPr>
      <w:rFonts w:ascii="Calibri" w:eastAsia="Calibri" w:hAnsi="Calibri" w:cs="Calibri"/>
      <w:outline w:val="0"/>
      <w:color w:val="000080"/>
      <w:sz w:val="22"/>
      <w:szCs w:val="22"/>
      <w:u w:val="single" w:color="000080"/>
    </w:rPr>
  </w:style>
  <w:style w:type="paragraph" w:styleId="Lijstalinea">
    <w:name w:val="List Paragraph"/>
    <w:pPr>
      <w:suppressAutoHyphens/>
      <w:ind w:left="720"/>
    </w:pPr>
    <w:rPr>
      <w:rFonts w:cs="Arial Unicode MS"/>
      <w:color w:val="000000"/>
      <w:kern w:val="1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u w:color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7F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7F59"/>
    <w:rPr>
      <w:rFonts w:ascii="Tahoma" w:hAnsi="Tahoma" w:cs="Tahoma"/>
      <w:color w:val="000000"/>
      <w:kern w:val="1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CA7F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59"/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Annemiek Zwierenga</cp:lastModifiedBy>
  <cp:revision>21</cp:revision>
  <cp:lastPrinted>2022-11-04T11:31:00Z</cp:lastPrinted>
  <dcterms:created xsi:type="dcterms:W3CDTF">2023-05-03T12:43:00Z</dcterms:created>
  <dcterms:modified xsi:type="dcterms:W3CDTF">2025-02-13T11:18:00Z</dcterms:modified>
</cp:coreProperties>
</file>