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0B4" w:rsidRDefault="009110B4" w:rsidP="009110B4">
      <w:pPr>
        <w:pStyle w:val="Geenafstand"/>
      </w:pPr>
      <w:proofErr w:type="spellStart"/>
      <w:r w:rsidRPr="009110B4">
        <w:t>Olleke</w:t>
      </w:r>
      <w:proofErr w:type="spellEnd"/>
      <w:r w:rsidRPr="009110B4">
        <w:t xml:space="preserve"> </w:t>
      </w:r>
      <w:proofErr w:type="spellStart"/>
      <w:r w:rsidRPr="009110B4">
        <w:t>Bolleke</w:t>
      </w:r>
      <w:proofErr w:type="spellEnd"/>
      <w:r w:rsidRPr="009110B4">
        <w:t xml:space="preserve"> 3+</w:t>
      </w:r>
    </w:p>
    <w:p w:rsidR="009110B4" w:rsidRPr="009110B4" w:rsidRDefault="009110B4" w:rsidP="009110B4">
      <w:pPr>
        <w:pStyle w:val="Geenafstand"/>
      </w:pPr>
    </w:p>
    <w:p w:rsidR="009110B4" w:rsidRPr="009110B4" w:rsidRDefault="009110B4" w:rsidP="009110B4">
      <w:pPr>
        <w:pStyle w:val="Geenafstand"/>
      </w:pPr>
      <w:proofErr w:type="spellStart"/>
      <w:r w:rsidRPr="009110B4">
        <w:t>Olleke</w:t>
      </w:r>
      <w:proofErr w:type="spellEnd"/>
      <w:r w:rsidRPr="009110B4">
        <w:t xml:space="preserve"> </w:t>
      </w:r>
      <w:proofErr w:type="spellStart"/>
      <w:r w:rsidRPr="009110B4">
        <w:t>Bolleke</w:t>
      </w:r>
      <w:proofErr w:type="spellEnd"/>
      <w:r w:rsidRPr="009110B4">
        <w:t xml:space="preserve"> </w:t>
      </w:r>
      <w:proofErr w:type="spellStart"/>
      <w:r w:rsidRPr="009110B4">
        <w:t>remi</w:t>
      </w:r>
      <w:proofErr w:type="spellEnd"/>
      <w:r w:rsidRPr="009110B4">
        <w:t xml:space="preserve"> </w:t>
      </w:r>
      <w:proofErr w:type="spellStart"/>
      <w:r w:rsidRPr="009110B4">
        <w:t>solleke</w:t>
      </w:r>
      <w:proofErr w:type="spellEnd"/>
      <w:r w:rsidRPr="009110B4">
        <w:t>…</w:t>
      </w:r>
    </w:p>
    <w:p w:rsidR="009110B4" w:rsidRDefault="009110B4" w:rsidP="009110B4">
      <w:pPr>
        <w:pStyle w:val="Geenafstand"/>
      </w:pPr>
      <w:proofErr w:type="spellStart"/>
      <w:r w:rsidRPr="009110B4">
        <w:t>Olleke</w:t>
      </w:r>
      <w:proofErr w:type="spellEnd"/>
      <w:r w:rsidRPr="009110B4">
        <w:t xml:space="preserve"> </w:t>
      </w:r>
      <w:proofErr w:type="spellStart"/>
      <w:r w:rsidRPr="009110B4">
        <w:t>Bolleke</w:t>
      </w:r>
      <w:proofErr w:type="spellEnd"/>
      <w:r w:rsidRPr="009110B4">
        <w:t xml:space="preserve"> KNOL!!!</w:t>
      </w:r>
    </w:p>
    <w:p w:rsidR="009110B4" w:rsidRPr="009110B4" w:rsidRDefault="009110B4" w:rsidP="009110B4">
      <w:pPr>
        <w:pStyle w:val="Geenafstand"/>
      </w:pPr>
    </w:p>
    <w:p w:rsidR="009110B4" w:rsidRDefault="008602F8" w:rsidP="009110B4">
      <w:pPr>
        <w:pStyle w:val="Geenafstand"/>
      </w:pPr>
      <w:r>
        <w:t xml:space="preserve"> </w:t>
      </w:r>
    </w:p>
    <w:p w:rsidR="009110B4" w:rsidRDefault="009110B4" w:rsidP="009110B4">
      <w:pPr>
        <w:pStyle w:val="Geenafstand"/>
      </w:pPr>
    </w:p>
    <w:p w:rsidR="009110B4" w:rsidRPr="009110B4" w:rsidRDefault="009110B4" w:rsidP="009110B4">
      <w:pPr>
        <w:pStyle w:val="Geenafstand"/>
      </w:pPr>
      <w:proofErr w:type="spellStart"/>
      <w:r w:rsidRPr="009110B4">
        <w:t>Olleke</w:t>
      </w:r>
      <w:proofErr w:type="spellEnd"/>
      <w:r w:rsidRPr="009110B4">
        <w:t xml:space="preserve"> </w:t>
      </w:r>
      <w:proofErr w:type="spellStart"/>
      <w:r w:rsidRPr="009110B4">
        <w:t>Bolleke</w:t>
      </w:r>
      <w:proofErr w:type="spellEnd"/>
      <w:r w:rsidRPr="009110B4">
        <w:t xml:space="preserve"> gaat over jezelf mogen zijn. Het is een beeldende</w:t>
      </w:r>
      <w:r>
        <w:t xml:space="preserve"> </w:t>
      </w:r>
      <w:r w:rsidRPr="009110B4">
        <w:t>voorstelling die ondersteund wordt door sfeervolle pianomuziek.</w:t>
      </w:r>
      <w:r>
        <w:t xml:space="preserve"> </w:t>
      </w:r>
      <w:r w:rsidRPr="009110B4">
        <w:t>De voorstelling bestaat uit associatieve verhaaltjes</w:t>
      </w:r>
      <w:r>
        <w:t xml:space="preserve"> </w:t>
      </w:r>
      <w:r w:rsidRPr="009110B4">
        <w:t>die aansluiten bij de wereld van peuters en kleuters. De vormgeving</w:t>
      </w:r>
      <w:r>
        <w:t xml:space="preserve"> </w:t>
      </w:r>
      <w:r w:rsidRPr="009110B4">
        <w:t>is eenvoudig en bestaat uit schuimrubber kubussen.</w:t>
      </w:r>
    </w:p>
    <w:p w:rsidR="009110B4" w:rsidRPr="009110B4" w:rsidRDefault="009110B4" w:rsidP="009110B4">
      <w:pPr>
        <w:pStyle w:val="Geenafstand"/>
      </w:pPr>
      <w:r w:rsidRPr="009110B4">
        <w:t>Met fantasie kun je hiermee alles maken wat je wilt.</w:t>
      </w:r>
    </w:p>
    <w:p w:rsidR="009110B4" w:rsidRDefault="009110B4" w:rsidP="009110B4">
      <w:pPr>
        <w:pStyle w:val="Geenafstand"/>
        <w:rPr>
          <w:rFonts w:cs="Frutiger-Bold"/>
          <w:b/>
          <w:bCs/>
        </w:rPr>
      </w:pPr>
    </w:p>
    <w:p w:rsidR="009110B4" w:rsidRPr="009110B4" w:rsidRDefault="009110B4" w:rsidP="009110B4">
      <w:pPr>
        <w:pStyle w:val="Geenafstand"/>
      </w:pPr>
      <w:r w:rsidRPr="009110B4">
        <w:rPr>
          <w:rFonts w:cs="Frutiger-Bold"/>
          <w:b/>
          <w:bCs/>
        </w:rPr>
        <w:t xml:space="preserve">Regie, concept en idee </w:t>
      </w:r>
      <w:r w:rsidRPr="009110B4">
        <w:t xml:space="preserve">Elly Bakker | </w:t>
      </w:r>
      <w:r w:rsidRPr="009110B4">
        <w:rPr>
          <w:rFonts w:cs="Frutiger-Bold"/>
          <w:b/>
          <w:bCs/>
        </w:rPr>
        <w:t xml:space="preserve">Regieadvies </w:t>
      </w:r>
      <w:r w:rsidRPr="009110B4">
        <w:t xml:space="preserve">Sabine </w:t>
      </w:r>
      <w:proofErr w:type="spellStart"/>
      <w:r w:rsidRPr="009110B4">
        <w:t>Osinga</w:t>
      </w:r>
      <w:proofErr w:type="spellEnd"/>
      <w:r w:rsidRPr="009110B4">
        <w:t xml:space="preserve"> |</w:t>
      </w:r>
      <w:r>
        <w:t xml:space="preserve"> </w:t>
      </w:r>
      <w:r w:rsidRPr="009110B4">
        <w:rPr>
          <w:rFonts w:cs="Frutiger-Bold"/>
          <w:b/>
          <w:bCs/>
        </w:rPr>
        <w:t xml:space="preserve">Spel </w:t>
      </w:r>
      <w:r w:rsidRPr="009110B4">
        <w:t xml:space="preserve">Renate </w:t>
      </w:r>
      <w:proofErr w:type="spellStart"/>
      <w:r w:rsidRPr="009110B4">
        <w:t>Moespot</w:t>
      </w:r>
      <w:proofErr w:type="spellEnd"/>
      <w:r w:rsidRPr="009110B4">
        <w:t xml:space="preserve"> | </w:t>
      </w:r>
      <w:r w:rsidRPr="009110B4">
        <w:rPr>
          <w:rFonts w:cs="Frutiger-Bold"/>
          <w:b/>
          <w:bCs/>
        </w:rPr>
        <w:t xml:space="preserve">Muziek </w:t>
      </w:r>
      <w:proofErr w:type="spellStart"/>
      <w:r w:rsidRPr="009110B4">
        <w:t>Harold</w:t>
      </w:r>
      <w:proofErr w:type="spellEnd"/>
      <w:r w:rsidRPr="009110B4">
        <w:t xml:space="preserve"> </w:t>
      </w:r>
      <w:proofErr w:type="spellStart"/>
      <w:r w:rsidRPr="009110B4">
        <w:t>Kooij</w:t>
      </w:r>
      <w:proofErr w:type="spellEnd"/>
      <w:r w:rsidRPr="009110B4">
        <w:t xml:space="preserve"> | </w:t>
      </w:r>
      <w:r w:rsidRPr="009110B4">
        <w:rPr>
          <w:rFonts w:cs="Frutiger-Bold"/>
          <w:b/>
          <w:bCs/>
        </w:rPr>
        <w:t xml:space="preserve">Decor </w:t>
      </w:r>
      <w:r w:rsidRPr="009110B4">
        <w:t>Henri Schenkel</w:t>
      </w:r>
      <w:r>
        <w:t xml:space="preserve"> </w:t>
      </w:r>
      <w:r w:rsidRPr="009110B4">
        <w:t xml:space="preserve">| </w:t>
      </w:r>
      <w:r w:rsidRPr="009110B4">
        <w:rPr>
          <w:rFonts w:cs="Frutiger-Bold"/>
          <w:b/>
          <w:bCs/>
        </w:rPr>
        <w:t xml:space="preserve">Doelgroep </w:t>
      </w:r>
      <w:r w:rsidRPr="009110B4">
        <w:t xml:space="preserve">3+, PO groep 1 t/m 3 | </w:t>
      </w:r>
      <w:r w:rsidRPr="009110B4">
        <w:rPr>
          <w:rFonts w:cs="Frutiger-Bold"/>
          <w:b/>
          <w:bCs/>
        </w:rPr>
        <w:t xml:space="preserve">Kerndoel(en) </w:t>
      </w:r>
      <w:r w:rsidRPr="009110B4">
        <w:t>Nederlands,</w:t>
      </w:r>
    </w:p>
    <w:p w:rsidR="009110B4" w:rsidRPr="009110B4" w:rsidRDefault="009110B4" w:rsidP="009110B4">
      <w:pPr>
        <w:pStyle w:val="Geenafstand"/>
        <w:rPr>
          <w:rFonts w:cs="Frutiger-Bold"/>
          <w:b/>
          <w:bCs/>
        </w:rPr>
      </w:pPr>
      <w:r w:rsidRPr="009110B4">
        <w:t>Oriëntatie op jezelf en de wereld: Mens en samenleving,</w:t>
      </w:r>
      <w:r>
        <w:t xml:space="preserve"> </w:t>
      </w:r>
      <w:r w:rsidRPr="009110B4">
        <w:t xml:space="preserve">Kunstzinnige Oriëntatie (1, 37, 54) | </w:t>
      </w:r>
      <w:r w:rsidRPr="009110B4">
        <w:rPr>
          <w:rFonts w:cs="Frutiger-Bold"/>
          <w:b/>
          <w:bCs/>
        </w:rPr>
        <w:t>Duur</w:t>
      </w:r>
    </w:p>
    <w:p w:rsidR="009110B4" w:rsidRPr="009110B4" w:rsidRDefault="009110B4" w:rsidP="009110B4">
      <w:pPr>
        <w:pStyle w:val="Geenafstand"/>
      </w:pPr>
      <w:r w:rsidRPr="009110B4">
        <w:t xml:space="preserve">45 minuten | </w:t>
      </w:r>
      <w:r w:rsidRPr="009110B4">
        <w:rPr>
          <w:rFonts w:cs="Frutiger-Bold"/>
          <w:b/>
          <w:bCs/>
        </w:rPr>
        <w:t>Max. aantal</w:t>
      </w:r>
      <w:r>
        <w:rPr>
          <w:rFonts w:cs="Frutiger-Bold"/>
          <w:b/>
          <w:bCs/>
        </w:rPr>
        <w:t xml:space="preserve"> </w:t>
      </w:r>
      <w:r w:rsidRPr="009110B4">
        <w:rPr>
          <w:rFonts w:cs="Frutiger-Bold"/>
          <w:b/>
          <w:bCs/>
        </w:rPr>
        <w:t xml:space="preserve">toeschouwers </w:t>
      </w:r>
      <w:r w:rsidRPr="009110B4">
        <w:t>theater</w:t>
      </w:r>
      <w:r>
        <w:t xml:space="preserve"> </w:t>
      </w:r>
      <w:r w:rsidRPr="009110B4">
        <w:t>125, school in theater</w:t>
      </w:r>
      <w:r>
        <w:t xml:space="preserve"> </w:t>
      </w:r>
      <w:r w:rsidRPr="009110B4">
        <w:t>100, op school 90 |</w:t>
      </w:r>
    </w:p>
    <w:p w:rsidR="00ED63DD" w:rsidRPr="009110B4" w:rsidRDefault="009110B4" w:rsidP="009110B4">
      <w:pPr>
        <w:pStyle w:val="Geenafstand"/>
      </w:pPr>
      <w:r w:rsidRPr="009110B4">
        <w:rPr>
          <w:rFonts w:cs="Frutiger-Bold"/>
          <w:b/>
          <w:bCs/>
        </w:rPr>
        <w:t xml:space="preserve">Speelperiode </w:t>
      </w:r>
      <w:r w:rsidRPr="009110B4">
        <w:t>geheel</w:t>
      </w:r>
      <w:r>
        <w:t xml:space="preserve"> </w:t>
      </w:r>
      <w:r w:rsidRPr="009110B4">
        <w:t xml:space="preserve">seizoen </w:t>
      </w:r>
      <w:proofErr w:type="spellStart"/>
      <w:r w:rsidRPr="009110B4">
        <w:t>za</w:t>
      </w:r>
      <w:proofErr w:type="spellEnd"/>
      <w:r w:rsidRPr="009110B4">
        <w:t xml:space="preserve">. t/m </w:t>
      </w:r>
      <w:proofErr w:type="spellStart"/>
      <w:r w:rsidRPr="009110B4">
        <w:t>wo</w:t>
      </w:r>
      <w:proofErr w:type="spellEnd"/>
      <w:r w:rsidRPr="009110B4">
        <w:t>. |</w:t>
      </w:r>
      <w:r>
        <w:t xml:space="preserve"> </w:t>
      </w:r>
      <w:r w:rsidRPr="009110B4">
        <w:rPr>
          <w:rFonts w:cs="Frutiger-Bold"/>
          <w:b/>
          <w:bCs/>
        </w:rPr>
        <w:t>Foto</w:t>
      </w:r>
      <w:r w:rsidRPr="009110B4">
        <w:rPr>
          <w:rFonts w:ascii="Frutiger-Bold" w:hAnsi="Frutiger-Bold" w:cs="Frutiger-Bold"/>
          <w:b/>
          <w:bCs/>
          <w:sz w:val="14"/>
          <w:szCs w:val="14"/>
        </w:rPr>
        <w:t xml:space="preserve"> </w:t>
      </w:r>
      <w:r w:rsidRPr="009110B4">
        <w:rPr>
          <w:sz w:val="14"/>
          <w:szCs w:val="14"/>
        </w:rPr>
        <w:t>Ruud Ploeg</w:t>
      </w:r>
    </w:p>
    <w:sectPr w:rsidR="00ED63DD" w:rsidRPr="009110B4" w:rsidSect="00ED6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110B4"/>
    <w:rsid w:val="00834F96"/>
    <w:rsid w:val="008602F8"/>
    <w:rsid w:val="009110B4"/>
    <w:rsid w:val="00944E06"/>
    <w:rsid w:val="00ED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63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10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2</cp:revision>
  <dcterms:created xsi:type="dcterms:W3CDTF">2016-09-19T09:36:00Z</dcterms:created>
  <dcterms:modified xsi:type="dcterms:W3CDTF">2018-03-14T12:00:00Z</dcterms:modified>
</cp:coreProperties>
</file>